
<file path=[Content_Types].xml><?xml version="1.0" encoding="utf-8"?>
<Types xmlns="http://schemas.openxmlformats.org/package/2006/content-types">
  <Default Extension="emf" ContentType="image/x-emf"/>
  <Default Extension="jfif" ContentType="image/jpeg"/>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E29802B" w14:textId="77777777" w:rsidR="0052151B" w:rsidRDefault="0052151B" w:rsidP="008A6769">
      <w:pPr>
        <w:pStyle w:val="Padro"/>
        <w:spacing w:before="0" w:line="240" w:lineRule="auto"/>
        <w:ind w:left="142" w:right="-285"/>
        <w:jc w:val="center"/>
        <w:rPr>
          <w:rFonts w:ascii="Arial" w:hAnsi="Arial" w:cs="Arial"/>
          <w:b/>
          <w:color w:val="000000" w:themeColor="text1"/>
          <w:lang w:val="pt-BR"/>
        </w:rPr>
      </w:pPr>
    </w:p>
    <w:p w14:paraId="06CC35C8" w14:textId="51ED7836" w:rsidR="00342D62" w:rsidRPr="0044122F" w:rsidRDefault="001322FD" w:rsidP="008A6769">
      <w:pPr>
        <w:pStyle w:val="Padro"/>
        <w:spacing w:before="0" w:line="240" w:lineRule="auto"/>
        <w:ind w:left="142" w:right="-285"/>
        <w:jc w:val="center"/>
        <w:rPr>
          <w:rFonts w:ascii="Arial" w:eastAsia="Helvetica" w:hAnsi="Arial" w:cs="Arial"/>
          <w:b/>
          <w:color w:val="000000" w:themeColor="text1"/>
          <w:lang w:val="pt-BR"/>
        </w:rPr>
      </w:pPr>
      <w:r w:rsidRPr="0044122F">
        <w:rPr>
          <w:rFonts w:ascii="Arial" w:hAnsi="Arial" w:cs="Arial"/>
          <w:b/>
          <w:color w:val="000000" w:themeColor="text1"/>
          <w:lang w:val="pt-BR"/>
        </w:rPr>
        <w:t>ANEXO III</w:t>
      </w:r>
    </w:p>
    <w:p w14:paraId="6337DD65" w14:textId="3926AF37" w:rsidR="00342D62" w:rsidRPr="0044122F" w:rsidRDefault="001322FD" w:rsidP="008A6769">
      <w:pPr>
        <w:pStyle w:val="Padro"/>
        <w:spacing w:before="0" w:line="240" w:lineRule="auto"/>
        <w:ind w:left="142" w:right="-285"/>
        <w:jc w:val="center"/>
        <w:rPr>
          <w:rFonts w:ascii="Arial" w:hAnsi="Arial" w:cs="Arial"/>
          <w:b/>
          <w:color w:val="000000" w:themeColor="text1"/>
          <w:lang w:val="pt-BR"/>
        </w:rPr>
      </w:pPr>
      <w:r w:rsidRPr="0044122F">
        <w:rPr>
          <w:rFonts w:ascii="Arial" w:hAnsi="Arial" w:cs="Arial"/>
          <w:b/>
          <w:color w:val="000000" w:themeColor="text1"/>
          <w:lang w:val="pt-BR"/>
        </w:rPr>
        <w:t>DECLARAÇÃO UNIFICADA</w:t>
      </w:r>
    </w:p>
    <w:p w14:paraId="71355E2E" w14:textId="77777777" w:rsidR="00037E2C" w:rsidRPr="0044122F" w:rsidRDefault="00037E2C" w:rsidP="008A6769">
      <w:pPr>
        <w:pStyle w:val="Padro"/>
        <w:spacing w:before="0" w:line="240" w:lineRule="auto"/>
        <w:ind w:left="142" w:right="-285"/>
        <w:jc w:val="center"/>
        <w:rPr>
          <w:rFonts w:ascii="Arial" w:eastAsia="Helvetica" w:hAnsi="Arial" w:cs="Arial"/>
          <w:b/>
          <w:color w:val="000000" w:themeColor="text1"/>
          <w:lang w:val="pt-BR"/>
        </w:rPr>
      </w:pPr>
    </w:p>
    <w:p w14:paraId="276AF988" w14:textId="77777777" w:rsidR="00342D62" w:rsidRPr="0044122F" w:rsidRDefault="00342D62" w:rsidP="008A6769">
      <w:pPr>
        <w:pStyle w:val="Padro"/>
        <w:spacing w:before="0" w:line="240" w:lineRule="auto"/>
        <w:ind w:left="142" w:right="-285"/>
        <w:jc w:val="center"/>
        <w:rPr>
          <w:rFonts w:ascii="Arial" w:eastAsia="Helvetica" w:hAnsi="Arial" w:cs="Arial"/>
          <w:b/>
          <w:color w:val="000000" w:themeColor="text1"/>
          <w:lang w:val="pt-BR"/>
        </w:rPr>
      </w:pPr>
    </w:p>
    <w:p w14:paraId="4DF3A2C2" w14:textId="77777777" w:rsidR="00342D62" w:rsidRPr="0044122F" w:rsidRDefault="001322FD" w:rsidP="008A6769">
      <w:pPr>
        <w:pStyle w:val="Padro"/>
        <w:spacing w:before="0" w:line="240" w:lineRule="auto"/>
        <w:ind w:left="142" w:right="-285"/>
        <w:jc w:val="both"/>
        <w:rPr>
          <w:rFonts w:ascii="Arial" w:eastAsia="Helvetica" w:hAnsi="Arial" w:cs="Arial"/>
          <w:b/>
          <w:color w:val="000000" w:themeColor="text1"/>
          <w:lang w:val="pt-BR"/>
        </w:rPr>
      </w:pPr>
      <w:r w:rsidRPr="0044122F">
        <w:rPr>
          <w:rFonts w:ascii="Arial" w:hAnsi="Arial" w:cs="Arial"/>
          <w:b/>
          <w:color w:val="000000" w:themeColor="text1"/>
          <w:lang w:val="pt-BR"/>
        </w:rPr>
        <w:t xml:space="preserve">A </w:t>
      </w:r>
      <w:r w:rsidR="008164EA" w:rsidRPr="0044122F">
        <w:rPr>
          <w:rFonts w:ascii="Arial" w:hAnsi="Arial" w:cs="Arial"/>
          <w:b/>
          <w:color w:val="000000" w:themeColor="text1"/>
          <w:lang w:val="pt-BR"/>
        </w:rPr>
        <w:t>P</w:t>
      </w:r>
      <w:r w:rsidRPr="0044122F">
        <w:rPr>
          <w:rFonts w:ascii="Arial" w:hAnsi="Arial" w:cs="Arial"/>
          <w:b/>
          <w:color w:val="000000" w:themeColor="text1"/>
          <w:lang w:val="pt-BR"/>
        </w:rPr>
        <w:t>regoeir</w:t>
      </w:r>
      <w:r w:rsidR="008164EA" w:rsidRPr="0044122F">
        <w:rPr>
          <w:rFonts w:ascii="Arial" w:hAnsi="Arial" w:cs="Arial"/>
          <w:b/>
          <w:color w:val="000000" w:themeColor="text1"/>
          <w:lang w:val="pt-BR"/>
        </w:rPr>
        <w:t>a</w:t>
      </w:r>
      <w:r w:rsidRPr="0044122F">
        <w:rPr>
          <w:rFonts w:ascii="Arial" w:hAnsi="Arial" w:cs="Arial"/>
          <w:b/>
          <w:color w:val="000000" w:themeColor="text1"/>
          <w:lang w:val="pt-BR"/>
        </w:rPr>
        <w:t xml:space="preserve"> e equipe de apoio </w:t>
      </w:r>
    </w:p>
    <w:p w14:paraId="16B7C9D7" w14:textId="77777777" w:rsidR="00342D62" w:rsidRPr="0044122F" w:rsidRDefault="001322FD" w:rsidP="008A6769">
      <w:pPr>
        <w:pStyle w:val="Padro"/>
        <w:spacing w:before="0" w:line="240" w:lineRule="auto"/>
        <w:ind w:left="142" w:right="-285"/>
        <w:jc w:val="both"/>
        <w:rPr>
          <w:rFonts w:ascii="Arial" w:eastAsia="Helvetica" w:hAnsi="Arial" w:cs="Arial"/>
          <w:b/>
          <w:color w:val="000000" w:themeColor="text1"/>
          <w:lang w:val="pt-BR"/>
        </w:rPr>
      </w:pPr>
      <w:r w:rsidRPr="0044122F">
        <w:rPr>
          <w:rFonts w:ascii="Arial" w:hAnsi="Arial" w:cs="Arial"/>
          <w:b/>
          <w:color w:val="000000" w:themeColor="text1"/>
          <w:lang w:val="pt-BR"/>
        </w:rPr>
        <w:t xml:space="preserve">Prefeitura Municipal de Bonfinópolis de Minas-MG </w:t>
      </w:r>
    </w:p>
    <w:p w14:paraId="23C6FD05" w14:textId="607B08D2" w:rsidR="00342D62" w:rsidRPr="0044122F" w:rsidRDefault="001322FD" w:rsidP="008A6769">
      <w:pPr>
        <w:pStyle w:val="Padro"/>
        <w:spacing w:before="0" w:line="240" w:lineRule="auto"/>
        <w:ind w:left="142" w:right="-285"/>
        <w:jc w:val="both"/>
        <w:rPr>
          <w:rFonts w:ascii="Arial" w:eastAsia="Helvetica" w:hAnsi="Arial" w:cs="Arial"/>
          <w:b/>
          <w:color w:val="FF0000"/>
          <w:lang w:val="pt-BR"/>
        </w:rPr>
      </w:pPr>
      <w:r w:rsidRPr="0044122F">
        <w:rPr>
          <w:rFonts w:ascii="Arial" w:hAnsi="Arial" w:cs="Arial"/>
          <w:b/>
          <w:color w:val="000000" w:themeColor="text1"/>
          <w:lang w:val="pt-BR"/>
        </w:rPr>
        <w:t xml:space="preserve">PREGÃO ELETRÔNICO Nº </w:t>
      </w:r>
      <w:r w:rsidR="00993AEC" w:rsidRPr="0044122F">
        <w:rPr>
          <w:rFonts w:ascii="Arial" w:hAnsi="Arial" w:cs="Arial"/>
          <w:b/>
          <w:color w:val="auto"/>
          <w:lang w:val="pt-BR"/>
        </w:rPr>
        <w:t>0</w:t>
      </w:r>
      <w:r w:rsidR="006C4F58">
        <w:rPr>
          <w:rFonts w:ascii="Arial" w:hAnsi="Arial" w:cs="Arial"/>
          <w:b/>
          <w:color w:val="auto"/>
          <w:lang w:val="pt-BR"/>
        </w:rPr>
        <w:t>70</w:t>
      </w:r>
      <w:r w:rsidR="003878B2" w:rsidRPr="0044122F">
        <w:rPr>
          <w:rFonts w:ascii="Arial" w:hAnsi="Arial" w:cs="Arial"/>
          <w:b/>
          <w:color w:val="auto"/>
          <w:lang w:val="pt-BR"/>
        </w:rPr>
        <w:t>/</w:t>
      </w:r>
      <w:r w:rsidR="006D2178" w:rsidRPr="0044122F">
        <w:rPr>
          <w:rFonts w:ascii="Arial" w:hAnsi="Arial" w:cs="Arial"/>
          <w:b/>
          <w:color w:val="auto"/>
          <w:lang w:val="pt-BR"/>
        </w:rPr>
        <w:t>2024</w:t>
      </w:r>
    </w:p>
    <w:p w14:paraId="23E58056"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36791CB7" w14:textId="77777777" w:rsidR="00522974" w:rsidRPr="0044122F" w:rsidRDefault="001322FD" w:rsidP="008A6769">
      <w:pPr>
        <w:pStyle w:val="Padro"/>
        <w:spacing w:before="0" w:line="240" w:lineRule="auto"/>
        <w:ind w:left="142" w:right="-285"/>
        <w:jc w:val="both"/>
        <w:rPr>
          <w:rFonts w:ascii="Arial" w:eastAsia="Helvetica" w:hAnsi="Arial" w:cs="Arial"/>
          <w:color w:val="000000" w:themeColor="text1"/>
          <w:lang w:val="pt-BR"/>
        </w:rPr>
      </w:pPr>
      <w:r w:rsidRPr="0044122F">
        <w:rPr>
          <w:rFonts w:ascii="Arial" w:hAnsi="Arial" w:cs="Arial"/>
          <w:color w:val="000000" w:themeColor="text1"/>
          <w:lang w:val="pt-BR"/>
        </w:rPr>
        <w:t>Pelo presente instrumento, a empresa ........................., CNPJ nº ......................, com sede na............................................, através de seu representante legal infra-assinado, que:</w:t>
      </w:r>
    </w:p>
    <w:p w14:paraId="5F4F582B"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01F6529A" w14:textId="77777777" w:rsidR="00342D62" w:rsidRPr="0044122F" w:rsidRDefault="001322FD" w:rsidP="008A6769">
      <w:pPr>
        <w:pStyle w:val="Padro"/>
        <w:spacing w:before="0" w:line="240" w:lineRule="auto"/>
        <w:ind w:left="142" w:right="-285"/>
        <w:jc w:val="both"/>
        <w:rPr>
          <w:rFonts w:ascii="Arial" w:eastAsia="Helvetica" w:hAnsi="Arial" w:cs="Arial"/>
          <w:color w:val="000000" w:themeColor="text1"/>
          <w:lang w:val="pt-BR"/>
        </w:rPr>
      </w:pPr>
      <w:r w:rsidRPr="0044122F">
        <w:rPr>
          <w:rFonts w:ascii="Arial" w:hAnsi="Arial" w:cs="Arial"/>
          <w:color w:val="000000" w:themeColor="text1"/>
          <w:lang w:val="pt-BR"/>
        </w:rPr>
        <w:t xml:space="preserve">1) Declaramos, para os fins do disposto no inciso VI do art. 68 da Lei nº 14.133/21, que não empregamos menores de 18 (dezoito) anos em trabalho noturno, perigoso ou insalubre e não empregamos menores de 16 (dezesseis) anos. Ressalva ainda, que, caso empregue menores na condição de aprendiz (a partir de 14 anos, deverá informar tal situação no mesmo documento). </w:t>
      </w:r>
    </w:p>
    <w:p w14:paraId="61CB7D6A"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56973070" w14:textId="77777777" w:rsidR="00522974" w:rsidRPr="0044122F" w:rsidRDefault="001322FD" w:rsidP="008A6769">
      <w:pPr>
        <w:pStyle w:val="Padro"/>
        <w:spacing w:before="0" w:line="240" w:lineRule="auto"/>
        <w:ind w:left="142" w:right="-285"/>
        <w:jc w:val="both"/>
        <w:rPr>
          <w:rFonts w:ascii="Arial" w:eastAsia="Helvetica" w:hAnsi="Arial" w:cs="Arial"/>
          <w:color w:val="000000" w:themeColor="text1"/>
          <w:lang w:val="pt-BR"/>
        </w:rPr>
      </w:pPr>
      <w:r w:rsidRPr="0044122F">
        <w:rPr>
          <w:rFonts w:ascii="Arial" w:hAnsi="Arial" w:cs="Arial"/>
          <w:color w:val="000000" w:themeColor="text1"/>
          <w:lang w:val="pt-BR"/>
        </w:rPr>
        <w:t>2) Declaramos, sob as penas da lei, que a empresa não foi declarada inidônea para licitar ou contratar com a Administração Pública e que até a presente data inexistem fatos impeditivos para sua habilitação no presente processo, ciente da obrigatoriedade de declarar ocorrências posteriores.</w:t>
      </w:r>
    </w:p>
    <w:p w14:paraId="012A1CDF"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47A244DE" w14:textId="77777777" w:rsidR="00342D62" w:rsidRPr="0044122F" w:rsidRDefault="001322FD" w:rsidP="008A6769">
      <w:pPr>
        <w:pStyle w:val="Padro"/>
        <w:spacing w:before="0" w:line="240" w:lineRule="auto"/>
        <w:ind w:left="142" w:right="-285"/>
        <w:jc w:val="both"/>
        <w:rPr>
          <w:rFonts w:ascii="Arial" w:eastAsia="Helvetica" w:hAnsi="Arial" w:cs="Arial"/>
          <w:color w:val="000000" w:themeColor="text1"/>
          <w:lang w:val="pt-BR"/>
        </w:rPr>
      </w:pPr>
      <w:r w:rsidRPr="0044122F">
        <w:rPr>
          <w:rFonts w:ascii="Arial" w:hAnsi="Arial" w:cs="Arial"/>
          <w:color w:val="000000" w:themeColor="text1"/>
          <w:lang w:val="pt-BR"/>
        </w:rPr>
        <w:t xml:space="preserve">3) Declaramos para todos os fins de direito, que conhecemos as especificações do objeto e os termos constantes neste Edital e seu(s) ANEXOS, e que, concordamos com todos os termos constantes no mesmo e ainda, que possuímos todas as condições para atender e cumprir todas as exigências de fornecimento ali contidas, inclusive com relação a documentação, que está sendo apresentada para fins de habilitação. </w:t>
      </w:r>
    </w:p>
    <w:p w14:paraId="3738D8C9"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1AE157AF" w14:textId="2C57AF6D" w:rsidR="00342D62" w:rsidRPr="0044122F" w:rsidRDefault="001322FD" w:rsidP="008A6769">
      <w:pPr>
        <w:pStyle w:val="Padro"/>
        <w:spacing w:before="0" w:line="240" w:lineRule="auto"/>
        <w:ind w:left="142" w:right="-285"/>
        <w:jc w:val="both"/>
        <w:rPr>
          <w:rFonts w:ascii="Arial" w:eastAsia="Helvetica" w:hAnsi="Arial" w:cs="Arial"/>
          <w:color w:val="000000" w:themeColor="text1"/>
          <w:lang w:val="pt-BR"/>
        </w:rPr>
      </w:pPr>
      <w:r w:rsidRPr="0044122F">
        <w:rPr>
          <w:rFonts w:ascii="Arial" w:hAnsi="Arial" w:cs="Arial"/>
          <w:color w:val="000000" w:themeColor="text1"/>
          <w:lang w:val="pt-BR"/>
        </w:rPr>
        <w:t>4) Declaramos para os devidos fins de direito, na qualidade de Proponente dos procedimentos licitatórios, instaurados por este Município, que o(a) responsável legal da empresa é o(a) Sr.(a)................................................, Portador(a) do RG sob nº ................................................. e CPF no........................................................, cuja função/cargo é...................sócio administrador/procurador/diretor/</w:t>
      </w:r>
      <w:proofErr w:type="spellStart"/>
      <w:r w:rsidRPr="0044122F">
        <w:rPr>
          <w:rFonts w:ascii="Arial" w:hAnsi="Arial" w:cs="Arial"/>
          <w:color w:val="000000" w:themeColor="text1"/>
          <w:lang w:val="pt-BR"/>
        </w:rPr>
        <w:t>etc</w:t>
      </w:r>
      <w:proofErr w:type="spellEnd"/>
      <w:r w:rsidRPr="0044122F">
        <w:rPr>
          <w:rFonts w:ascii="Arial" w:hAnsi="Arial" w:cs="Arial"/>
          <w:color w:val="000000" w:themeColor="text1"/>
          <w:lang w:val="pt-BR"/>
        </w:rPr>
        <w:t>), responsável pela assinatura d</w:t>
      </w:r>
      <w:r w:rsidR="00D2284B" w:rsidRPr="0044122F">
        <w:rPr>
          <w:rFonts w:ascii="Arial" w:hAnsi="Arial" w:cs="Arial"/>
          <w:color w:val="000000" w:themeColor="text1"/>
          <w:lang w:val="pt-BR"/>
        </w:rPr>
        <w:t>o</w:t>
      </w:r>
      <w:r w:rsidRPr="0044122F">
        <w:rPr>
          <w:rFonts w:ascii="Arial" w:hAnsi="Arial" w:cs="Arial"/>
          <w:color w:val="000000" w:themeColor="text1"/>
          <w:lang w:val="pt-BR"/>
        </w:rPr>
        <w:t xml:space="preserve"> </w:t>
      </w:r>
      <w:r w:rsidR="00D2284B" w:rsidRPr="0044122F">
        <w:rPr>
          <w:rFonts w:ascii="Arial" w:hAnsi="Arial" w:cs="Arial"/>
          <w:color w:val="000000" w:themeColor="text1"/>
          <w:lang w:val="pt-BR"/>
        </w:rPr>
        <w:t>C</w:t>
      </w:r>
      <w:r w:rsidRPr="0044122F">
        <w:rPr>
          <w:rFonts w:ascii="Arial" w:hAnsi="Arial" w:cs="Arial"/>
          <w:color w:val="000000" w:themeColor="text1"/>
          <w:lang w:val="pt-BR"/>
        </w:rPr>
        <w:t xml:space="preserve">ontrato. </w:t>
      </w:r>
    </w:p>
    <w:p w14:paraId="51EDA50C"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24E19A59" w14:textId="348900F4" w:rsidR="00342D62" w:rsidRPr="0044122F" w:rsidRDefault="001322FD" w:rsidP="008A6769">
      <w:pPr>
        <w:pStyle w:val="Padro"/>
        <w:spacing w:before="0" w:line="240" w:lineRule="auto"/>
        <w:ind w:left="142" w:right="-285"/>
        <w:jc w:val="both"/>
        <w:rPr>
          <w:rFonts w:ascii="Arial" w:eastAsia="Helvetica" w:hAnsi="Arial" w:cs="Arial"/>
          <w:color w:val="000000" w:themeColor="text1"/>
          <w:lang w:val="pt-BR"/>
        </w:rPr>
      </w:pPr>
      <w:r w:rsidRPr="0044122F">
        <w:rPr>
          <w:rFonts w:ascii="Arial" w:hAnsi="Arial" w:cs="Arial"/>
          <w:color w:val="000000" w:themeColor="text1"/>
          <w:lang w:val="pt-BR"/>
        </w:rPr>
        <w:t xml:space="preserve">5) Declaramos para os devidos fins que não possuímos nenhum sócio, ligado ao Prefeito, Vice- Prefeito, Vereadores ou Secretários Municipais, por matrimônio ou parentesco, afim ou </w:t>
      </w:r>
      <w:r w:rsidR="006C4F58" w:rsidRPr="0044122F">
        <w:rPr>
          <w:rFonts w:ascii="Arial" w:hAnsi="Arial" w:cs="Arial"/>
          <w:color w:val="000000" w:themeColor="text1"/>
          <w:lang w:val="pt-BR"/>
        </w:rPr>
        <w:t>consanguíneo</w:t>
      </w:r>
      <w:r w:rsidRPr="0044122F">
        <w:rPr>
          <w:rFonts w:ascii="Arial" w:hAnsi="Arial" w:cs="Arial"/>
          <w:color w:val="000000" w:themeColor="text1"/>
          <w:lang w:val="pt-BR"/>
        </w:rPr>
        <w:t xml:space="preserve">, até o segundo grau, ou por adoção, bem como também não possuímos em nosso quadro social, nenhum Servidor do Município. </w:t>
      </w:r>
    </w:p>
    <w:p w14:paraId="7DEB0BC4"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3D2F4A53" w14:textId="77777777" w:rsidR="00522974" w:rsidRPr="0044122F" w:rsidRDefault="001322FD" w:rsidP="008A6769">
      <w:pPr>
        <w:pStyle w:val="Padro"/>
        <w:spacing w:before="0" w:line="240" w:lineRule="auto"/>
        <w:ind w:left="142" w:right="-285"/>
        <w:jc w:val="both"/>
        <w:rPr>
          <w:rFonts w:ascii="Arial" w:eastAsia="Helvetica" w:hAnsi="Arial" w:cs="Arial"/>
          <w:color w:val="000000" w:themeColor="text1"/>
          <w:lang w:val="pt-BR"/>
        </w:rPr>
      </w:pPr>
      <w:r w:rsidRPr="0044122F">
        <w:rPr>
          <w:rFonts w:ascii="Arial" w:hAnsi="Arial" w:cs="Arial"/>
          <w:color w:val="000000" w:themeColor="text1"/>
          <w:lang w:val="pt-BR"/>
        </w:rPr>
        <w:t>6) Declaramos de que a empresa não contratará empregados com incompatibilidade com as autoridades contratantes ou ocupantes de cargos de direção ou de assessoramento até o terceiro grau, na forma da Súmula Vinculante no 013 do STF (Supremo Tribunal Federal).</w:t>
      </w:r>
    </w:p>
    <w:p w14:paraId="5A433030"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5E9C79B4" w14:textId="77777777" w:rsidR="00342D62" w:rsidRPr="0044122F" w:rsidRDefault="001322FD" w:rsidP="008A6769">
      <w:pPr>
        <w:pStyle w:val="Padro"/>
        <w:spacing w:before="0" w:line="240" w:lineRule="auto"/>
        <w:ind w:left="142" w:right="-285"/>
        <w:jc w:val="both"/>
        <w:rPr>
          <w:rFonts w:ascii="Arial" w:eastAsia="Helvetica" w:hAnsi="Arial" w:cs="Arial"/>
          <w:color w:val="000000" w:themeColor="text1"/>
          <w:lang w:val="pt-BR"/>
        </w:rPr>
      </w:pPr>
      <w:r w:rsidRPr="0044122F">
        <w:rPr>
          <w:rFonts w:ascii="Arial" w:hAnsi="Arial" w:cs="Arial"/>
          <w:color w:val="000000" w:themeColor="text1"/>
          <w:lang w:val="pt-BR"/>
        </w:rPr>
        <w:t xml:space="preserve">7) Declaro que cumpro as exigências de reserva de cargos para pessoa com deficiência e para reabilitado da Previdência Social, previstas em lei e em outras normas específicas. </w:t>
      </w:r>
    </w:p>
    <w:p w14:paraId="33F5C72F"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76E712EA" w14:textId="77777777" w:rsidR="00342D62" w:rsidRPr="0044122F" w:rsidRDefault="001322FD" w:rsidP="008A6769">
      <w:pPr>
        <w:pStyle w:val="Padro"/>
        <w:spacing w:before="0" w:line="240" w:lineRule="auto"/>
        <w:ind w:left="142" w:right="-285"/>
        <w:jc w:val="both"/>
        <w:rPr>
          <w:rFonts w:ascii="Arial" w:eastAsia="Helvetica" w:hAnsi="Arial" w:cs="Arial"/>
          <w:color w:val="000000" w:themeColor="text1"/>
          <w:lang w:val="pt-BR"/>
        </w:rPr>
      </w:pPr>
      <w:r w:rsidRPr="0044122F">
        <w:rPr>
          <w:rFonts w:ascii="Arial" w:hAnsi="Arial" w:cs="Arial"/>
          <w:color w:val="000000" w:themeColor="text1"/>
          <w:lang w:val="pt-BR"/>
        </w:rPr>
        <w:t xml:space="preserve">8) Declaramos que 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 </w:t>
      </w:r>
    </w:p>
    <w:p w14:paraId="19CD87BB"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7CDCD9FC" w14:textId="77777777" w:rsidR="00522974" w:rsidRPr="0044122F" w:rsidRDefault="001322FD" w:rsidP="008A6769">
      <w:pPr>
        <w:pStyle w:val="Padro"/>
        <w:spacing w:before="0" w:line="240" w:lineRule="auto"/>
        <w:ind w:left="142" w:right="-285"/>
        <w:jc w:val="both"/>
        <w:rPr>
          <w:rFonts w:ascii="Arial" w:eastAsia="Helvetica" w:hAnsi="Arial" w:cs="Arial"/>
          <w:color w:val="000000" w:themeColor="text1"/>
          <w:lang w:val="pt-BR"/>
        </w:rPr>
      </w:pPr>
      <w:r w:rsidRPr="0044122F">
        <w:rPr>
          <w:rFonts w:ascii="Arial" w:hAnsi="Arial" w:cs="Arial"/>
          <w:color w:val="000000" w:themeColor="text1"/>
          <w:lang w:val="pt-BR"/>
        </w:rPr>
        <w:t>9) Declaramos que a empresa atende aos requisitos de habilitação e que o declarante responderá pela veracidade das informações prestadas, na forma da lei.</w:t>
      </w:r>
    </w:p>
    <w:p w14:paraId="3FA39C92"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02BA68FB" w14:textId="77777777" w:rsidR="00522974" w:rsidRPr="0044122F" w:rsidRDefault="001322FD" w:rsidP="008A6769">
      <w:pPr>
        <w:pStyle w:val="Padro"/>
        <w:spacing w:before="0" w:line="240" w:lineRule="auto"/>
        <w:ind w:left="142" w:right="-285"/>
        <w:jc w:val="both"/>
        <w:rPr>
          <w:rFonts w:ascii="Arial" w:eastAsia="Helvetica" w:hAnsi="Arial" w:cs="Arial"/>
          <w:color w:val="000000" w:themeColor="text1"/>
          <w:lang w:val="pt-BR"/>
        </w:rPr>
      </w:pPr>
      <w:r w:rsidRPr="0044122F">
        <w:rPr>
          <w:rFonts w:ascii="Arial" w:hAnsi="Arial" w:cs="Arial"/>
          <w:color w:val="000000" w:themeColor="text1"/>
          <w:lang w:val="pt-BR"/>
        </w:rPr>
        <w:t xml:space="preserve">10) Declaramos para os devidos fins que em caso de qualquer comunicação futura referente e este processo licitatório, bem como em caso de eventual contratação, concordo que a Ata de Registro de Preços/Contrato seja encaminhado para o seguinte endereço: ………………, E-mail: …………, Telefone: </w:t>
      </w:r>
      <w:proofErr w:type="gramStart"/>
      <w:r w:rsidRPr="0044122F">
        <w:rPr>
          <w:rFonts w:ascii="Arial" w:hAnsi="Arial" w:cs="Arial"/>
          <w:color w:val="000000" w:themeColor="text1"/>
          <w:lang w:val="pt-BR"/>
        </w:rPr>
        <w:t>( )</w:t>
      </w:r>
      <w:proofErr w:type="gramEnd"/>
      <w:r w:rsidRPr="0044122F">
        <w:rPr>
          <w:rFonts w:ascii="Arial" w:hAnsi="Arial" w:cs="Arial"/>
          <w:color w:val="000000" w:themeColor="text1"/>
          <w:lang w:val="pt-BR"/>
        </w:rPr>
        <w:t xml:space="preserve"> ………..</w:t>
      </w:r>
    </w:p>
    <w:p w14:paraId="445A13CA"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4EB60579" w14:textId="77777777" w:rsidR="00522974" w:rsidRPr="0044122F" w:rsidRDefault="001322FD" w:rsidP="008A6769">
      <w:pPr>
        <w:pStyle w:val="Padro"/>
        <w:spacing w:before="0" w:line="240" w:lineRule="auto"/>
        <w:ind w:left="142" w:right="-285"/>
        <w:jc w:val="both"/>
        <w:rPr>
          <w:rFonts w:ascii="Arial" w:eastAsia="Helvetica" w:hAnsi="Arial" w:cs="Arial"/>
          <w:color w:val="000000" w:themeColor="text1"/>
          <w:lang w:val="pt-BR"/>
        </w:rPr>
      </w:pPr>
      <w:r w:rsidRPr="0044122F">
        <w:rPr>
          <w:rFonts w:ascii="Arial" w:hAnsi="Arial" w:cs="Arial"/>
          <w:color w:val="000000" w:themeColor="text1"/>
          <w:lang w:val="pt-BR"/>
        </w:rPr>
        <w:t>11) Caso altere o citado e-mail ou telefone comprometo-me em protocolizar pedido de alteração junto ao Sistema de Protocolo deste Município, sob pena de ser considerado como intimado nos dados anteriormente fornecidos.</w:t>
      </w:r>
    </w:p>
    <w:p w14:paraId="37FCE2AD"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7B90DA04" w14:textId="61102A29" w:rsidR="00342D62" w:rsidRPr="0044122F" w:rsidRDefault="001322FD" w:rsidP="008A6769">
      <w:pPr>
        <w:pStyle w:val="Padro"/>
        <w:spacing w:before="0" w:line="240" w:lineRule="auto"/>
        <w:ind w:left="142" w:right="-285"/>
        <w:jc w:val="both"/>
        <w:rPr>
          <w:rFonts w:ascii="Arial" w:eastAsia="Helvetica" w:hAnsi="Arial" w:cs="Arial"/>
          <w:color w:val="000000" w:themeColor="text1"/>
          <w:lang w:val="pt-BR"/>
        </w:rPr>
      </w:pPr>
      <w:r w:rsidRPr="0044122F">
        <w:rPr>
          <w:rFonts w:ascii="Arial" w:hAnsi="Arial" w:cs="Arial"/>
          <w:color w:val="000000" w:themeColor="text1"/>
          <w:lang w:val="pt-BR"/>
        </w:rPr>
        <w:t>Nomeamos e constituímos o senhor(a)........................................., portador(a) do CPF/MF sob nº..................................., para ser o(a) responsável para acompanhar a execução d</w:t>
      </w:r>
      <w:r w:rsidR="006C4F58">
        <w:rPr>
          <w:rFonts w:ascii="Arial" w:hAnsi="Arial" w:cs="Arial"/>
          <w:color w:val="000000" w:themeColor="text1"/>
          <w:lang w:val="pt-BR"/>
        </w:rPr>
        <w:t>o</w:t>
      </w:r>
      <w:r w:rsidRPr="0044122F">
        <w:rPr>
          <w:rFonts w:ascii="Arial" w:hAnsi="Arial" w:cs="Arial"/>
          <w:color w:val="000000" w:themeColor="text1"/>
          <w:lang w:val="pt-BR"/>
        </w:rPr>
        <w:t xml:space="preserve"> </w:t>
      </w:r>
      <w:r w:rsidR="006C4F58">
        <w:rPr>
          <w:rFonts w:ascii="Arial" w:hAnsi="Arial" w:cs="Arial"/>
          <w:color w:val="000000" w:themeColor="text1"/>
          <w:lang w:val="pt-BR"/>
        </w:rPr>
        <w:t>C</w:t>
      </w:r>
      <w:r w:rsidRPr="0044122F">
        <w:rPr>
          <w:rFonts w:ascii="Arial" w:hAnsi="Arial" w:cs="Arial"/>
          <w:color w:val="000000" w:themeColor="text1"/>
          <w:lang w:val="pt-BR"/>
        </w:rPr>
        <w:t>ontrato, refe</w:t>
      </w:r>
      <w:r w:rsidR="003878B2" w:rsidRPr="0044122F">
        <w:rPr>
          <w:rFonts w:ascii="Arial" w:hAnsi="Arial" w:cs="Arial"/>
          <w:color w:val="000000" w:themeColor="text1"/>
          <w:lang w:val="pt-BR"/>
        </w:rPr>
        <w:t xml:space="preserve">rente ao Pregão Eletrônico N° </w:t>
      </w:r>
      <w:r w:rsidR="006C4F58">
        <w:rPr>
          <w:rFonts w:ascii="Arial" w:hAnsi="Arial" w:cs="Arial"/>
          <w:color w:val="000000" w:themeColor="text1"/>
          <w:lang w:val="pt-BR"/>
        </w:rPr>
        <w:t>041</w:t>
      </w:r>
      <w:r w:rsidRPr="0044122F">
        <w:rPr>
          <w:rFonts w:ascii="Arial" w:hAnsi="Arial" w:cs="Arial"/>
          <w:color w:val="000000" w:themeColor="text1"/>
          <w:lang w:val="pt-BR"/>
        </w:rPr>
        <w:t>/</w:t>
      </w:r>
      <w:r w:rsidR="006D2178" w:rsidRPr="0044122F">
        <w:rPr>
          <w:rFonts w:ascii="Arial" w:hAnsi="Arial" w:cs="Arial"/>
          <w:color w:val="000000" w:themeColor="text1"/>
          <w:lang w:val="pt-BR"/>
        </w:rPr>
        <w:t>2024</w:t>
      </w:r>
      <w:r w:rsidRPr="0044122F">
        <w:rPr>
          <w:rFonts w:ascii="Arial" w:hAnsi="Arial" w:cs="Arial"/>
          <w:color w:val="000000" w:themeColor="text1"/>
          <w:lang w:val="pt-BR"/>
        </w:rPr>
        <w:t xml:space="preserve"> e todos os atos necessários ao cumprimento das obrigações contidas no instrumento convocatório, seus Anexos e n</w:t>
      </w:r>
      <w:r w:rsidR="006C4F58">
        <w:rPr>
          <w:rFonts w:ascii="Arial" w:hAnsi="Arial" w:cs="Arial"/>
          <w:color w:val="000000" w:themeColor="text1"/>
          <w:lang w:val="pt-BR"/>
        </w:rPr>
        <w:t>o</w:t>
      </w:r>
      <w:r w:rsidRPr="0044122F">
        <w:rPr>
          <w:rFonts w:ascii="Arial" w:hAnsi="Arial" w:cs="Arial"/>
          <w:color w:val="000000" w:themeColor="text1"/>
          <w:lang w:val="pt-BR"/>
        </w:rPr>
        <w:t xml:space="preserve"> Contrato. </w:t>
      </w:r>
    </w:p>
    <w:p w14:paraId="7F08BD1E"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0D4C16DF"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3B161CF0" w14:textId="265070A0" w:rsidR="00342D62" w:rsidRPr="0044122F" w:rsidRDefault="001322FD" w:rsidP="008A6769">
      <w:pPr>
        <w:pStyle w:val="Padro"/>
        <w:spacing w:before="0" w:line="240" w:lineRule="auto"/>
        <w:ind w:left="142" w:right="-285"/>
        <w:jc w:val="both"/>
        <w:rPr>
          <w:rFonts w:ascii="Arial" w:eastAsia="Helvetica" w:hAnsi="Arial" w:cs="Arial"/>
          <w:color w:val="000000" w:themeColor="text1"/>
          <w:lang w:val="pt-BR"/>
        </w:rPr>
      </w:pPr>
      <w:r w:rsidRPr="0044122F">
        <w:rPr>
          <w:rFonts w:ascii="Arial" w:hAnsi="Arial" w:cs="Arial"/>
          <w:color w:val="000000" w:themeColor="text1"/>
          <w:lang w:val="pt-BR"/>
        </w:rPr>
        <w:t xml:space="preserve">..............................., </w:t>
      </w:r>
      <w:r w:rsidR="006C4F58" w:rsidRPr="0044122F">
        <w:rPr>
          <w:rFonts w:ascii="Arial" w:hAnsi="Arial" w:cs="Arial"/>
          <w:color w:val="000000" w:themeColor="text1"/>
          <w:lang w:val="pt-BR"/>
        </w:rPr>
        <w:t>........, de</w:t>
      </w:r>
      <w:r w:rsidRPr="0044122F">
        <w:rPr>
          <w:rFonts w:ascii="Arial" w:hAnsi="Arial" w:cs="Arial"/>
          <w:color w:val="000000" w:themeColor="text1"/>
          <w:lang w:val="pt-BR"/>
        </w:rPr>
        <w:t xml:space="preserve"> </w:t>
      </w:r>
      <w:r w:rsidR="006D2178" w:rsidRPr="0044122F">
        <w:rPr>
          <w:rFonts w:ascii="Arial" w:hAnsi="Arial" w:cs="Arial"/>
          <w:color w:val="000000" w:themeColor="text1"/>
          <w:lang w:val="pt-BR"/>
        </w:rPr>
        <w:t>2024</w:t>
      </w:r>
      <w:r w:rsidRPr="0044122F">
        <w:rPr>
          <w:rFonts w:ascii="Arial" w:hAnsi="Arial" w:cs="Arial"/>
          <w:color w:val="000000" w:themeColor="text1"/>
          <w:lang w:val="pt-BR"/>
        </w:rPr>
        <w:t xml:space="preserve"> </w:t>
      </w:r>
    </w:p>
    <w:p w14:paraId="5A60F84E"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shd w:val="clear" w:color="auto" w:fill="FFFFFF"/>
          <w:lang w:val="pt-BR"/>
        </w:rPr>
      </w:pPr>
    </w:p>
    <w:p w14:paraId="5522AF5D" w14:textId="77777777" w:rsidR="00342D62" w:rsidRPr="0044122F" w:rsidRDefault="001322FD" w:rsidP="008A6769">
      <w:pPr>
        <w:pStyle w:val="Padro"/>
        <w:spacing w:before="0" w:line="240" w:lineRule="auto"/>
        <w:ind w:left="142" w:right="-285"/>
        <w:jc w:val="both"/>
        <w:rPr>
          <w:rFonts w:ascii="Arial" w:eastAsia="Helvetica" w:hAnsi="Arial" w:cs="Arial"/>
          <w:color w:val="000000" w:themeColor="text1"/>
          <w:shd w:val="clear" w:color="auto" w:fill="FFFFFF"/>
          <w:lang w:val="pt-BR"/>
        </w:rPr>
      </w:pPr>
      <w:r w:rsidRPr="0044122F">
        <w:rPr>
          <w:rFonts w:ascii="Arial" w:hAnsi="Arial" w:cs="Arial"/>
          <w:color w:val="000000" w:themeColor="text1"/>
          <w:shd w:val="clear" w:color="auto" w:fill="FFFFFF"/>
          <w:lang w:val="pt-BR"/>
        </w:rPr>
        <w:t xml:space="preserve"> </w:t>
      </w:r>
    </w:p>
    <w:p w14:paraId="2EAE5342"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shd w:val="clear" w:color="auto" w:fill="FFFFFF"/>
          <w:lang w:val="pt-BR"/>
        </w:rPr>
      </w:pPr>
    </w:p>
    <w:p w14:paraId="70BCE7F6"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1A1BB22B" w14:textId="77777777"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338EE161" w14:textId="02403488" w:rsidR="00342D62" w:rsidRPr="0044122F" w:rsidRDefault="00342D62" w:rsidP="008A6769">
      <w:pPr>
        <w:pStyle w:val="Padro"/>
        <w:spacing w:before="0" w:line="240" w:lineRule="auto"/>
        <w:ind w:left="142" w:right="-285"/>
        <w:jc w:val="both"/>
        <w:rPr>
          <w:rFonts w:ascii="Arial" w:eastAsia="Helvetica" w:hAnsi="Arial" w:cs="Arial"/>
          <w:color w:val="000000" w:themeColor="text1"/>
          <w:lang w:val="pt-BR"/>
        </w:rPr>
      </w:pPr>
    </w:p>
    <w:p w14:paraId="742BE46C" w14:textId="52E70B15" w:rsidR="00A61E58" w:rsidRPr="0044122F" w:rsidRDefault="00A61E58" w:rsidP="008A6769">
      <w:pPr>
        <w:pStyle w:val="Padro"/>
        <w:spacing w:before="0" w:line="240" w:lineRule="auto"/>
        <w:ind w:left="142" w:right="-285"/>
        <w:jc w:val="both"/>
        <w:rPr>
          <w:rFonts w:ascii="Arial" w:eastAsia="Helvetica" w:hAnsi="Arial" w:cs="Arial"/>
          <w:color w:val="000000" w:themeColor="text1"/>
          <w:lang w:val="pt-BR"/>
        </w:rPr>
      </w:pPr>
    </w:p>
    <w:p w14:paraId="04A0FB2D" w14:textId="2ED098F5" w:rsidR="00A61E58" w:rsidRPr="0044122F" w:rsidRDefault="00A61E58" w:rsidP="008A6769">
      <w:pPr>
        <w:pStyle w:val="Padro"/>
        <w:spacing w:before="0" w:line="240" w:lineRule="auto"/>
        <w:ind w:left="142" w:right="-285"/>
        <w:jc w:val="both"/>
        <w:rPr>
          <w:rFonts w:ascii="Arial" w:eastAsia="Helvetica" w:hAnsi="Arial" w:cs="Arial"/>
          <w:color w:val="000000" w:themeColor="text1"/>
          <w:lang w:val="pt-BR"/>
        </w:rPr>
      </w:pPr>
    </w:p>
    <w:p w14:paraId="1388BDE8" w14:textId="7FEA2B05" w:rsidR="00A61E58" w:rsidRPr="0044122F" w:rsidRDefault="00A61E58" w:rsidP="008A6769">
      <w:pPr>
        <w:pStyle w:val="Padro"/>
        <w:spacing w:before="0" w:line="240" w:lineRule="auto"/>
        <w:ind w:left="142" w:right="-285"/>
        <w:jc w:val="both"/>
        <w:rPr>
          <w:rFonts w:ascii="Arial" w:eastAsia="Helvetica" w:hAnsi="Arial" w:cs="Arial"/>
          <w:color w:val="000000" w:themeColor="text1"/>
          <w:lang w:val="pt-BR"/>
        </w:rPr>
      </w:pPr>
    </w:p>
    <w:p w14:paraId="5581526E" w14:textId="5D442A4A" w:rsidR="00A61E58" w:rsidRPr="0044122F" w:rsidRDefault="00A61E58" w:rsidP="008A6769">
      <w:pPr>
        <w:pStyle w:val="Padro"/>
        <w:spacing w:before="0" w:line="240" w:lineRule="auto"/>
        <w:ind w:left="142" w:right="-285"/>
        <w:jc w:val="both"/>
        <w:rPr>
          <w:rFonts w:ascii="Arial" w:eastAsia="Helvetica" w:hAnsi="Arial" w:cs="Arial"/>
          <w:color w:val="000000" w:themeColor="text1"/>
          <w:lang w:val="pt-BR"/>
        </w:rPr>
      </w:pPr>
    </w:p>
    <w:p w14:paraId="1B173B0B" w14:textId="6540C686" w:rsidR="00A61E58" w:rsidRPr="0044122F" w:rsidRDefault="00A61E58" w:rsidP="008A6769">
      <w:pPr>
        <w:pStyle w:val="Padro"/>
        <w:spacing w:before="0" w:line="240" w:lineRule="auto"/>
        <w:ind w:left="142" w:right="-285"/>
        <w:jc w:val="both"/>
        <w:rPr>
          <w:rFonts w:ascii="Arial" w:eastAsia="Helvetica" w:hAnsi="Arial" w:cs="Arial"/>
          <w:color w:val="000000" w:themeColor="text1"/>
          <w:lang w:val="pt-BR"/>
        </w:rPr>
      </w:pPr>
    </w:p>
    <w:p w14:paraId="010CDEFF" w14:textId="65D387B8" w:rsidR="00A61E58" w:rsidRPr="0044122F" w:rsidRDefault="00A61E58" w:rsidP="008A6769">
      <w:pPr>
        <w:pStyle w:val="Padro"/>
        <w:spacing w:before="0" w:line="240" w:lineRule="auto"/>
        <w:ind w:left="142" w:right="-285"/>
        <w:jc w:val="both"/>
        <w:rPr>
          <w:rFonts w:ascii="Arial" w:eastAsia="Helvetica" w:hAnsi="Arial" w:cs="Arial"/>
          <w:color w:val="000000" w:themeColor="text1"/>
          <w:lang w:val="pt-BR"/>
        </w:rPr>
      </w:pPr>
    </w:p>
    <w:p w14:paraId="7F0A88B0" w14:textId="522AD45A" w:rsidR="00A61E58" w:rsidRPr="0044122F" w:rsidRDefault="00A61E58" w:rsidP="008A6769">
      <w:pPr>
        <w:pStyle w:val="Padro"/>
        <w:spacing w:before="0" w:line="240" w:lineRule="auto"/>
        <w:ind w:left="142" w:right="-285"/>
        <w:jc w:val="both"/>
        <w:rPr>
          <w:rFonts w:ascii="Arial" w:eastAsia="Helvetica" w:hAnsi="Arial" w:cs="Arial"/>
          <w:color w:val="000000" w:themeColor="text1"/>
          <w:lang w:val="pt-BR"/>
        </w:rPr>
      </w:pPr>
    </w:p>
    <w:p w14:paraId="502169D2" w14:textId="2CE5710F" w:rsidR="00A61E58" w:rsidRPr="0044122F" w:rsidRDefault="00A61E58" w:rsidP="008A6769">
      <w:pPr>
        <w:pStyle w:val="Padro"/>
        <w:spacing w:before="0" w:line="240" w:lineRule="auto"/>
        <w:ind w:left="142" w:right="-285"/>
        <w:jc w:val="both"/>
        <w:rPr>
          <w:rFonts w:ascii="Arial" w:eastAsia="Helvetica" w:hAnsi="Arial" w:cs="Arial"/>
          <w:color w:val="000000" w:themeColor="text1"/>
          <w:lang w:val="pt-BR"/>
        </w:rPr>
      </w:pPr>
    </w:p>
    <w:p w14:paraId="792F2922" w14:textId="2149F1A4" w:rsidR="00A61E58" w:rsidRPr="0044122F" w:rsidRDefault="00A61E58" w:rsidP="008A6769">
      <w:pPr>
        <w:pStyle w:val="Padro"/>
        <w:spacing w:before="0" w:line="240" w:lineRule="auto"/>
        <w:ind w:left="142" w:right="-285"/>
        <w:jc w:val="both"/>
        <w:rPr>
          <w:rFonts w:ascii="Arial" w:eastAsia="Helvetica" w:hAnsi="Arial" w:cs="Arial"/>
          <w:color w:val="000000" w:themeColor="text1"/>
          <w:lang w:val="pt-BR"/>
        </w:rPr>
      </w:pPr>
    </w:p>
    <w:p w14:paraId="2CC7F6D2" w14:textId="0E54B2C1" w:rsidR="00A61E58" w:rsidRDefault="00A61E58" w:rsidP="008A6769">
      <w:pPr>
        <w:pStyle w:val="Padro"/>
        <w:spacing w:before="0" w:line="240" w:lineRule="auto"/>
        <w:ind w:left="142" w:right="-285"/>
        <w:jc w:val="both"/>
        <w:rPr>
          <w:rFonts w:ascii="Arial" w:eastAsia="Helvetica" w:hAnsi="Arial" w:cs="Arial"/>
          <w:color w:val="000000" w:themeColor="text1"/>
          <w:lang w:val="pt-BR"/>
        </w:rPr>
      </w:pPr>
    </w:p>
    <w:p w14:paraId="29B85A0B"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16F1E222"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4E977900"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288471F1"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2410C37F"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5E392CE8"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12EC1505"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4279B56F"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697BA74B"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3FA6691B"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2045FF07"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4222E1B1"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5BC10F87"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235CB491"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185E7CC0"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0A2544BE"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4F213CFF"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7E1CD540"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03B2E223"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2ECA3CE2"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3624175C"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36266A7B"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120EF78B"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73A79A93"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1976D4F9"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p w14:paraId="5194DD90" w14:textId="77777777" w:rsidR="0052151B" w:rsidRDefault="0052151B" w:rsidP="008A6769">
      <w:pPr>
        <w:pStyle w:val="Padro"/>
        <w:spacing w:before="0" w:line="240" w:lineRule="auto"/>
        <w:ind w:left="142" w:right="-285"/>
        <w:jc w:val="both"/>
        <w:rPr>
          <w:rFonts w:ascii="Arial" w:eastAsia="Helvetica" w:hAnsi="Arial" w:cs="Arial"/>
          <w:color w:val="000000" w:themeColor="text1"/>
          <w:lang w:val="pt-BR"/>
        </w:rPr>
      </w:pPr>
    </w:p>
    <w:tbl>
      <w:tblPr>
        <w:tblW w:w="9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0"/>
        <w:gridCol w:w="1048"/>
        <w:gridCol w:w="7295"/>
      </w:tblGrid>
      <w:tr w:rsidR="0052151B" w:rsidRPr="0044122F" w14:paraId="747B6593" w14:textId="77777777" w:rsidTr="00E11823">
        <w:tc>
          <w:tcPr>
            <w:tcW w:w="790" w:type="dxa"/>
            <w:shd w:val="clear" w:color="auto" w:fill="auto"/>
            <w:vAlign w:val="center"/>
          </w:tcPr>
          <w:p w14:paraId="0638400C" w14:textId="77777777" w:rsidR="0052151B" w:rsidRPr="0044122F" w:rsidRDefault="0052151B" w:rsidP="00E11823">
            <w:pPr>
              <w:tabs>
                <w:tab w:val="left" w:pos="8504"/>
              </w:tabs>
              <w:jc w:val="center"/>
              <w:rPr>
                <w:rFonts w:ascii="Arial" w:hAnsi="Arial" w:cs="Arial"/>
                <w:b/>
                <w:bCs/>
                <w:lang w:val="pt-BR"/>
              </w:rPr>
            </w:pPr>
            <w:r w:rsidRPr="0044122F">
              <w:rPr>
                <w:rFonts w:ascii="Arial" w:hAnsi="Arial" w:cs="Arial"/>
                <w:b/>
                <w:bCs/>
                <w:lang w:val="pt-BR"/>
              </w:rPr>
              <w:t>Item</w:t>
            </w:r>
          </w:p>
        </w:tc>
        <w:tc>
          <w:tcPr>
            <w:tcW w:w="1048" w:type="dxa"/>
            <w:vAlign w:val="center"/>
          </w:tcPr>
          <w:p w14:paraId="36FDC71B" w14:textId="77777777" w:rsidR="0052151B" w:rsidRPr="0044122F" w:rsidRDefault="0052151B" w:rsidP="00E11823">
            <w:pPr>
              <w:tabs>
                <w:tab w:val="left" w:pos="8504"/>
              </w:tabs>
              <w:ind w:right="29"/>
              <w:jc w:val="center"/>
              <w:rPr>
                <w:rFonts w:ascii="Arial" w:hAnsi="Arial" w:cs="Arial"/>
                <w:b/>
                <w:bCs/>
                <w:lang w:val="pt-BR"/>
              </w:rPr>
            </w:pPr>
            <w:r w:rsidRPr="0044122F">
              <w:rPr>
                <w:rFonts w:ascii="Arial" w:hAnsi="Arial" w:cs="Arial"/>
                <w:b/>
                <w:bCs/>
                <w:lang w:val="pt-BR"/>
              </w:rPr>
              <w:t>Quant.</w:t>
            </w:r>
          </w:p>
        </w:tc>
        <w:tc>
          <w:tcPr>
            <w:tcW w:w="7295" w:type="dxa"/>
            <w:shd w:val="clear" w:color="auto" w:fill="auto"/>
            <w:vAlign w:val="center"/>
          </w:tcPr>
          <w:p w14:paraId="40CC30DD" w14:textId="77777777" w:rsidR="0052151B" w:rsidRPr="0044122F" w:rsidRDefault="0052151B" w:rsidP="00E11823">
            <w:pPr>
              <w:tabs>
                <w:tab w:val="left" w:pos="8504"/>
              </w:tabs>
              <w:ind w:right="-108"/>
              <w:jc w:val="center"/>
              <w:rPr>
                <w:rFonts w:ascii="Arial" w:hAnsi="Arial" w:cs="Arial"/>
                <w:b/>
                <w:bCs/>
                <w:lang w:val="pt-BR"/>
              </w:rPr>
            </w:pPr>
            <w:r w:rsidRPr="0044122F">
              <w:rPr>
                <w:rFonts w:ascii="Arial" w:hAnsi="Arial" w:cs="Arial"/>
                <w:b/>
                <w:bCs/>
                <w:lang w:val="pt-BR"/>
              </w:rPr>
              <w:t>Descrição</w:t>
            </w:r>
          </w:p>
        </w:tc>
      </w:tr>
      <w:tr w:rsidR="0052151B" w:rsidRPr="0044122F" w14:paraId="341A4B2E" w14:textId="77777777" w:rsidTr="00E11823">
        <w:tc>
          <w:tcPr>
            <w:tcW w:w="790" w:type="dxa"/>
            <w:shd w:val="clear" w:color="auto" w:fill="auto"/>
            <w:vAlign w:val="center"/>
          </w:tcPr>
          <w:p w14:paraId="3CF4A9B2"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01</w:t>
            </w:r>
          </w:p>
        </w:tc>
        <w:tc>
          <w:tcPr>
            <w:tcW w:w="1048" w:type="dxa"/>
            <w:vAlign w:val="center"/>
          </w:tcPr>
          <w:p w14:paraId="111EDDB8"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06</w:t>
            </w:r>
          </w:p>
        </w:tc>
        <w:tc>
          <w:tcPr>
            <w:tcW w:w="7295" w:type="dxa"/>
            <w:shd w:val="clear" w:color="auto" w:fill="auto"/>
            <w:vAlign w:val="center"/>
          </w:tcPr>
          <w:p w14:paraId="682C9D54"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KIT MULTIATIVIDADES</w:t>
            </w:r>
          </w:p>
          <w:p w14:paraId="129C9648"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lang w:val="pt-BR"/>
              </w:rPr>
              <w:t>Conjunto confeccionado em plástico atóxico de alto brilho-11 brinquedos de encaixar.</w:t>
            </w:r>
          </w:p>
          <w:p w14:paraId="1C3DF7D0"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Palhaço 01: 13 peças de encaixe, medida aprox.: 17x16x36,5cm </w:t>
            </w:r>
          </w:p>
          <w:p w14:paraId="1058AE1F"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Tartaruga:12pças de encaixar23,5x17,5x15cm</w:t>
            </w:r>
          </w:p>
          <w:p w14:paraId="351CA0A5"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Peixe: 7 peças de encaixe, 26x17x14cm</w:t>
            </w:r>
          </w:p>
          <w:p w14:paraId="264BBB6D"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Pirâmide de formas geométricas: 7 peças de encaixe, 13x13x19cm; </w:t>
            </w:r>
          </w:p>
          <w:p w14:paraId="42620423"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Locomotiva: 15 peças de encaixe, 25,5x13,5x22cm</w:t>
            </w:r>
          </w:p>
          <w:p w14:paraId="45458DC1"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Palhaço 02: 19 peças de encaixe; 14x14x27cm.</w:t>
            </w:r>
          </w:p>
          <w:p w14:paraId="185BF331"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Urso de encaixe 27pças 10,5x10,5x28cm </w:t>
            </w:r>
          </w:p>
          <w:p w14:paraId="1A8D5C9F"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Palhaço 03:peças em forma de </w:t>
            </w:r>
            <w:proofErr w:type="gramStart"/>
            <w:r w:rsidRPr="0044122F">
              <w:rPr>
                <w:rFonts w:ascii="Arial" w:hAnsi="Arial" w:cs="Arial"/>
                <w:lang w:val="pt-BR"/>
              </w:rPr>
              <w:t>trevo,  12</w:t>
            </w:r>
            <w:proofErr w:type="gramEnd"/>
            <w:r w:rsidRPr="0044122F">
              <w:rPr>
                <w:rFonts w:ascii="Arial" w:hAnsi="Arial" w:cs="Arial"/>
                <w:lang w:val="pt-BR"/>
              </w:rPr>
              <w:t xml:space="preserve"> peças de encaixe; 11x11x25,5cm</w:t>
            </w:r>
          </w:p>
          <w:p w14:paraId="3C26ED9E"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Palhaço 04: peças em argola, 07 peças de encaixe, 9x9x18,5cm.</w:t>
            </w:r>
          </w:p>
          <w:p w14:paraId="3C76A688"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Cachorro: 22 peças de encaixe, 51,5x14,5x13cm</w:t>
            </w:r>
          </w:p>
          <w:p w14:paraId="2EDF8AF8"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Bola: 9 peças encaixe, 9,5x9,5x9,5cm</w:t>
            </w:r>
          </w:p>
          <w:p w14:paraId="50E32495"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Acondicionado em caixa de papelão, certificado do INMETRO. </w:t>
            </w:r>
          </w:p>
          <w:p w14:paraId="34FF55D3"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As características indicadas são exemplificativas, apenas as definições mínimas almejadas. </w:t>
            </w:r>
          </w:p>
          <w:p w14:paraId="428C567F" w14:textId="77777777" w:rsidR="0052151B" w:rsidRPr="0044122F" w:rsidRDefault="0052151B" w:rsidP="00E11823">
            <w:pPr>
              <w:tabs>
                <w:tab w:val="left" w:pos="8504"/>
              </w:tabs>
              <w:ind w:left="-32" w:right="6"/>
              <w:jc w:val="center"/>
              <w:rPr>
                <w:rFonts w:ascii="Arial" w:hAnsi="Arial" w:cs="Arial"/>
                <w:noProof/>
                <w:lang w:val="pt-BR"/>
              </w:rPr>
            </w:pPr>
          </w:p>
          <w:p w14:paraId="1CDF0D9F" w14:textId="77777777" w:rsidR="0052151B" w:rsidRPr="0044122F" w:rsidRDefault="0052151B" w:rsidP="00E11823">
            <w:pPr>
              <w:tabs>
                <w:tab w:val="left" w:pos="8504"/>
              </w:tabs>
              <w:ind w:left="-32" w:right="6"/>
              <w:jc w:val="center"/>
              <w:rPr>
                <w:rFonts w:ascii="Arial" w:hAnsi="Arial" w:cs="Arial"/>
                <w:lang w:val="pt-BR"/>
              </w:rPr>
            </w:pPr>
            <w:r w:rsidRPr="0044122F">
              <w:rPr>
                <w:rFonts w:ascii="Arial" w:hAnsi="Arial" w:cs="Arial"/>
                <w:noProof/>
                <w:lang w:val="pt-BR"/>
              </w:rPr>
              <w:drawing>
                <wp:inline distT="0" distB="0" distL="0" distR="0" wp14:anchorId="65FE59E4" wp14:editId="69CB5CE3">
                  <wp:extent cx="1726441" cy="1304639"/>
                  <wp:effectExtent l="0" t="0" r="0" b="0"/>
                  <wp:docPr id="1435651874" name="Imagem 143565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7386" b="17045"/>
                          <a:stretch/>
                        </pic:blipFill>
                        <pic:spPr bwMode="auto">
                          <a:xfrm>
                            <a:off x="0" y="0"/>
                            <a:ext cx="1731234" cy="130826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151B" w:rsidRPr="0044122F" w14:paraId="4767C4F5" w14:textId="77777777" w:rsidTr="00E11823">
        <w:tc>
          <w:tcPr>
            <w:tcW w:w="790" w:type="dxa"/>
            <w:shd w:val="clear" w:color="auto" w:fill="auto"/>
            <w:vAlign w:val="center"/>
          </w:tcPr>
          <w:p w14:paraId="6FC2E2F3"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02</w:t>
            </w:r>
          </w:p>
        </w:tc>
        <w:tc>
          <w:tcPr>
            <w:tcW w:w="1048" w:type="dxa"/>
            <w:vAlign w:val="center"/>
          </w:tcPr>
          <w:p w14:paraId="228969CF"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07</w:t>
            </w:r>
          </w:p>
        </w:tc>
        <w:tc>
          <w:tcPr>
            <w:tcW w:w="7295" w:type="dxa"/>
            <w:shd w:val="clear" w:color="auto" w:fill="auto"/>
            <w:vAlign w:val="center"/>
          </w:tcPr>
          <w:p w14:paraId="0CACE279"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b/>
                <w:bCs/>
                <w:lang w:val="pt-BR"/>
              </w:rPr>
              <w:t>JIPE</w:t>
            </w:r>
            <w:r w:rsidRPr="0044122F">
              <w:rPr>
                <w:rFonts w:ascii="Arial" w:hAnsi="Arial" w:cs="Arial"/>
                <w:lang w:val="pt-BR"/>
              </w:rPr>
              <w:t xml:space="preserve"> – Brinquedo de encaixe no formato de jipe, 16 peças coloridas e grandes. Confeccionado em plástico atóxico de alto brilho. Acondicionado em caixa de papelão, certificado do INMETRO. As características indicadas são exemplificativas, apenas as definições mínimas almejadas.</w:t>
            </w:r>
          </w:p>
          <w:p w14:paraId="5F78FF3E" w14:textId="77777777" w:rsidR="0052151B" w:rsidRPr="0044122F" w:rsidRDefault="0052151B" w:rsidP="00E11823">
            <w:pPr>
              <w:tabs>
                <w:tab w:val="left" w:pos="8504"/>
              </w:tabs>
              <w:ind w:right="6"/>
              <w:jc w:val="center"/>
              <w:rPr>
                <w:rFonts w:ascii="Arial" w:hAnsi="Arial" w:cs="Arial"/>
                <w:noProof/>
                <w:lang w:val="pt-BR"/>
              </w:rPr>
            </w:pPr>
          </w:p>
          <w:p w14:paraId="3FE4CBB5" w14:textId="77777777" w:rsidR="0052151B" w:rsidRPr="0044122F" w:rsidRDefault="0052151B" w:rsidP="00E11823">
            <w:pPr>
              <w:tabs>
                <w:tab w:val="left" w:pos="8504"/>
              </w:tabs>
              <w:ind w:right="6"/>
              <w:jc w:val="center"/>
              <w:rPr>
                <w:rFonts w:ascii="Arial" w:hAnsi="Arial" w:cs="Arial"/>
                <w:lang w:val="pt-BR"/>
              </w:rPr>
            </w:pPr>
            <w:r w:rsidRPr="0044122F">
              <w:rPr>
                <w:rFonts w:ascii="Arial" w:hAnsi="Arial" w:cs="Arial"/>
                <w:noProof/>
                <w:lang w:val="pt-BR"/>
              </w:rPr>
              <w:drawing>
                <wp:inline distT="0" distB="0" distL="0" distR="0" wp14:anchorId="39B7613C" wp14:editId="4B19FC6F">
                  <wp:extent cx="1276350" cy="975496"/>
                  <wp:effectExtent l="0" t="0" r="0" b="0"/>
                  <wp:docPr id="1435651873" name="Imagem 143565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a:extLst>
                              <a:ext uri="{28A0092B-C50C-407E-A947-70E740481C1C}">
                                <a14:useLocalDpi xmlns:a14="http://schemas.microsoft.com/office/drawing/2010/main" val="0"/>
                              </a:ext>
                            </a:extLst>
                          </a:blip>
                          <a:srcRect t="12857" b="10714"/>
                          <a:stretch/>
                        </pic:blipFill>
                        <pic:spPr bwMode="auto">
                          <a:xfrm>
                            <a:off x="0" y="0"/>
                            <a:ext cx="1282846" cy="98046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151B" w:rsidRPr="0044122F" w14:paraId="4CE008FB" w14:textId="77777777" w:rsidTr="00E11823">
        <w:tc>
          <w:tcPr>
            <w:tcW w:w="790" w:type="dxa"/>
            <w:shd w:val="clear" w:color="auto" w:fill="auto"/>
            <w:vAlign w:val="center"/>
          </w:tcPr>
          <w:p w14:paraId="72FBBB8D"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03</w:t>
            </w:r>
          </w:p>
        </w:tc>
        <w:tc>
          <w:tcPr>
            <w:tcW w:w="1048" w:type="dxa"/>
            <w:vAlign w:val="center"/>
          </w:tcPr>
          <w:p w14:paraId="3E56F42D"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07</w:t>
            </w:r>
          </w:p>
        </w:tc>
        <w:tc>
          <w:tcPr>
            <w:tcW w:w="7295" w:type="dxa"/>
            <w:shd w:val="clear" w:color="auto" w:fill="auto"/>
            <w:vAlign w:val="center"/>
          </w:tcPr>
          <w:p w14:paraId="28E2482D"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b/>
                <w:bCs/>
                <w:lang w:val="pt-BR"/>
              </w:rPr>
              <w:t>AMIGUINHOS -</w:t>
            </w:r>
            <w:r w:rsidRPr="0044122F">
              <w:rPr>
                <w:rFonts w:ascii="Arial" w:hAnsi="Arial" w:cs="Arial"/>
                <w:lang w:val="pt-BR"/>
              </w:rPr>
              <w:t xml:space="preserve">Kit de encaixe confeccionado em plástico atóxico de alto brilho, formato de bichinhos (coelho, elefante, cachorro, galinha), 50peças coloridas e grandes. Kit acondicionado em sacola de PVC com zíper e alça. certificado do INMETRO. As características indicadas são exemplificativas, apenas as definições mínimas almejadas. </w:t>
            </w:r>
          </w:p>
          <w:p w14:paraId="0BF7BA6C" w14:textId="77777777" w:rsidR="0052151B" w:rsidRPr="0044122F" w:rsidRDefault="0052151B" w:rsidP="00E11823">
            <w:pPr>
              <w:tabs>
                <w:tab w:val="left" w:pos="8504"/>
              </w:tabs>
              <w:ind w:right="6"/>
              <w:jc w:val="both"/>
              <w:rPr>
                <w:rFonts w:ascii="Arial" w:hAnsi="Arial" w:cs="Arial"/>
                <w:lang w:val="pt-BR"/>
              </w:rPr>
            </w:pPr>
          </w:p>
          <w:p w14:paraId="39B76D11" w14:textId="77777777" w:rsidR="0052151B" w:rsidRPr="0044122F" w:rsidRDefault="0052151B" w:rsidP="00E11823">
            <w:pPr>
              <w:tabs>
                <w:tab w:val="left" w:pos="8504"/>
              </w:tabs>
              <w:ind w:right="6"/>
              <w:jc w:val="center"/>
              <w:rPr>
                <w:rFonts w:ascii="Arial" w:hAnsi="Arial" w:cs="Arial"/>
                <w:lang w:val="pt-BR"/>
              </w:rPr>
            </w:pPr>
            <w:r w:rsidRPr="0044122F">
              <w:rPr>
                <w:rFonts w:ascii="Arial" w:hAnsi="Arial" w:cs="Arial"/>
                <w:noProof/>
                <w:lang w:val="pt-BR"/>
              </w:rPr>
              <w:lastRenderedPageBreak/>
              <w:drawing>
                <wp:inline distT="0" distB="0" distL="0" distR="0" wp14:anchorId="3EF60CA9" wp14:editId="39E298F9">
                  <wp:extent cx="1762660" cy="1212215"/>
                  <wp:effectExtent l="0" t="0" r="9525" b="6985"/>
                  <wp:docPr id="1435651872" name="Imagem 143565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68713" cy="1216378"/>
                          </a:xfrm>
                          <a:prstGeom prst="rect">
                            <a:avLst/>
                          </a:prstGeom>
                          <a:noFill/>
                          <a:ln>
                            <a:noFill/>
                          </a:ln>
                        </pic:spPr>
                      </pic:pic>
                    </a:graphicData>
                  </a:graphic>
                </wp:inline>
              </w:drawing>
            </w:r>
          </w:p>
        </w:tc>
      </w:tr>
      <w:tr w:rsidR="0052151B" w:rsidRPr="0044122F" w14:paraId="7DDABE43" w14:textId="77777777" w:rsidTr="00E11823">
        <w:tc>
          <w:tcPr>
            <w:tcW w:w="790" w:type="dxa"/>
            <w:shd w:val="clear" w:color="auto" w:fill="auto"/>
            <w:vAlign w:val="center"/>
          </w:tcPr>
          <w:p w14:paraId="49C55CED"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lastRenderedPageBreak/>
              <w:t>04</w:t>
            </w:r>
          </w:p>
        </w:tc>
        <w:tc>
          <w:tcPr>
            <w:tcW w:w="1048" w:type="dxa"/>
            <w:vAlign w:val="center"/>
          </w:tcPr>
          <w:p w14:paraId="338ABE79"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10</w:t>
            </w:r>
          </w:p>
        </w:tc>
        <w:tc>
          <w:tcPr>
            <w:tcW w:w="7295" w:type="dxa"/>
            <w:shd w:val="clear" w:color="auto" w:fill="auto"/>
            <w:vAlign w:val="center"/>
          </w:tcPr>
          <w:p w14:paraId="6CBA01A5"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b/>
                <w:bCs/>
                <w:lang w:val="pt-BR"/>
              </w:rPr>
              <w:t xml:space="preserve">BOLICHE </w:t>
            </w:r>
            <w:r w:rsidRPr="0044122F">
              <w:rPr>
                <w:rFonts w:ascii="Arial" w:hAnsi="Arial" w:cs="Arial"/>
                <w:lang w:val="pt-BR"/>
              </w:rPr>
              <w:t>-Conjunto confeccionado em plástico atóxico de alto brilho, 8 peças coloridas</w:t>
            </w:r>
            <w:r w:rsidRPr="0044122F">
              <w:rPr>
                <w:rFonts w:ascii="Arial" w:hAnsi="Arial" w:cs="Arial"/>
                <w:b/>
                <w:bCs/>
                <w:lang w:val="pt-BR"/>
              </w:rPr>
              <w:t xml:space="preserve">, </w:t>
            </w:r>
            <w:r w:rsidRPr="0044122F">
              <w:rPr>
                <w:rFonts w:ascii="Arial" w:hAnsi="Arial" w:cs="Arial"/>
                <w:lang w:val="pt-BR"/>
              </w:rPr>
              <w:t xml:space="preserve">acondicionado em sacola de PVC com zíper e alça. Medindo aprox.28cm de altura cada peça. Certificado do INMETRO. As características indicadas são exemplificativas, apenas as definições mínimas almejadas. </w:t>
            </w:r>
          </w:p>
          <w:p w14:paraId="36DE010A" w14:textId="77777777" w:rsidR="0052151B" w:rsidRPr="0044122F" w:rsidRDefault="0052151B" w:rsidP="00E11823">
            <w:pPr>
              <w:tabs>
                <w:tab w:val="left" w:pos="8504"/>
              </w:tabs>
              <w:ind w:right="6"/>
              <w:jc w:val="center"/>
              <w:rPr>
                <w:rFonts w:ascii="Arial" w:hAnsi="Arial" w:cs="Arial"/>
                <w:lang w:val="pt-BR"/>
              </w:rPr>
            </w:pPr>
            <w:r w:rsidRPr="0044122F">
              <w:rPr>
                <w:noProof/>
                <w:lang w:val="pt-BR"/>
              </w:rPr>
              <w:drawing>
                <wp:inline distT="0" distB="0" distL="0" distR="0" wp14:anchorId="2ADEC94B" wp14:editId="3FDD0097">
                  <wp:extent cx="1445556" cy="1018999"/>
                  <wp:effectExtent l="0" t="0" r="254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1">
                            <a:extLst>
                              <a:ext uri="{28A0092B-C50C-407E-A947-70E740481C1C}">
                                <a14:useLocalDpi xmlns:a14="http://schemas.microsoft.com/office/drawing/2010/main" val="0"/>
                              </a:ext>
                            </a:extLst>
                          </a:blip>
                          <a:srcRect t="15574" b="13934"/>
                          <a:stretch/>
                        </pic:blipFill>
                        <pic:spPr bwMode="auto">
                          <a:xfrm>
                            <a:off x="0" y="0"/>
                            <a:ext cx="1455274" cy="102584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151B" w:rsidRPr="0044122F" w14:paraId="4D8ABCA5" w14:textId="77777777" w:rsidTr="00E11823">
        <w:trPr>
          <w:trHeight w:val="4796"/>
        </w:trPr>
        <w:tc>
          <w:tcPr>
            <w:tcW w:w="790" w:type="dxa"/>
            <w:shd w:val="clear" w:color="auto" w:fill="auto"/>
            <w:vAlign w:val="center"/>
          </w:tcPr>
          <w:p w14:paraId="4BC2042E"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05</w:t>
            </w:r>
          </w:p>
        </w:tc>
        <w:tc>
          <w:tcPr>
            <w:tcW w:w="1048" w:type="dxa"/>
            <w:vAlign w:val="center"/>
          </w:tcPr>
          <w:p w14:paraId="6D272BA7"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02</w:t>
            </w:r>
          </w:p>
        </w:tc>
        <w:tc>
          <w:tcPr>
            <w:tcW w:w="7295" w:type="dxa"/>
            <w:shd w:val="clear" w:color="auto" w:fill="auto"/>
            <w:vAlign w:val="center"/>
          </w:tcPr>
          <w:p w14:paraId="12C2A8CC"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b/>
                <w:bCs/>
                <w:lang w:val="pt-BR"/>
              </w:rPr>
              <w:t xml:space="preserve">BLOCO DE ENCAIXE EXPRESSÕES E EMOÇÕES – </w:t>
            </w:r>
            <w:r w:rsidRPr="0044122F">
              <w:rPr>
                <w:rFonts w:ascii="Arial" w:hAnsi="Arial" w:cs="Arial"/>
                <w:lang w:val="pt-BR"/>
              </w:rPr>
              <w:t xml:space="preserve">Conjunto confeccionado em plástico polipropileno atóxico de alto brilho, peças coloridas divididas em 2 partes encaixáveis.  Peças ilustradas nos quatro lados, formando 20 quebra cabeças de expressões e emoções. 10 peças de dimensões seguras, para que não sejam engolidas. 10x10cm. Acondicionadas em sacola PVC cristal com alça e zíper.   Certificado do INMETRO. As características indicadas são exemplificativas, apenas as definições mínimas almejadas. </w:t>
            </w:r>
          </w:p>
          <w:p w14:paraId="50D248CA" w14:textId="77777777" w:rsidR="0052151B" w:rsidRPr="0044122F" w:rsidRDefault="0052151B" w:rsidP="00E11823">
            <w:pPr>
              <w:tabs>
                <w:tab w:val="left" w:pos="8504"/>
              </w:tabs>
              <w:ind w:right="6"/>
              <w:jc w:val="center"/>
              <w:rPr>
                <w:rFonts w:ascii="Arial" w:hAnsi="Arial" w:cs="Arial"/>
                <w:noProof/>
                <w:lang w:val="pt-BR"/>
              </w:rPr>
            </w:pPr>
          </w:p>
          <w:p w14:paraId="2E3F4D71" w14:textId="77777777" w:rsidR="0052151B" w:rsidRPr="0044122F" w:rsidRDefault="0052151B" w:rsidP="00E11823">
            <w:pPr>
              <w:tabs>
                <w:tab w:val="left" w:pos="8504"/>
              </w:tabs>
              <w:ind w:right="6"/>
              <w:jc w:val="center"/>
              <w:rPr>
                <w:rFonts w:ascii="Arial" w:hAnsi="Arial" w:cs="Arial"/>
                <w:lang w:val="pt-BR"/>
              </w:rPr>
            </w:pPr>
            <w:r w:rsidRPr="0044122F">
              <w:rPr>
                <w:rFonts w:ascii="Arial" w:hAnsi="Arial" w:cs="Arial"/>
                <w:noProof/>
                <w:lang w:val="pt-BR"/>
              </w:rPr>
              <w:drawing>
                <wp:inline distT="0" distB="0" distL="0" distR="0" wp14:anchorId="1C6C6784" wp14:editId="05CBF172">
                  <wp:extent cx="1800225" cy="1072265"/>
                  <wp:effectExtent l="0" t="0" r="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2">
                            <a:extLst>
                              <a:ext uri="{28A0092B-C50C-407E-A947-70E740481C1C}">
                                <a14:useLocalDpi xmlns:a14="http://schemas.microsoft.com/office/drawing/2010/main" val="0"/>
                              </a:ext>
                            </a:extLst>
                          </a:blip>
                          <a:srcRect t="19126" b="21311"/>
                          <a:stretch/>
                        </pic:blipFill>
                        <pic:spPr bwMode="auto">
                          <a:xfrm>
                            <a:off x="0" y="0"/>
                            <a:ext cx="1802588" cy="107367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151B" w:rsidRPr="0044122F" w14:paraId="77DE341A" w14:textId="77777777" w:rsidTr="00E11823">
        <w:tc>
          <w:tcPr>
            <w:tcW w:w="790" w:type="dxa"/>
            <w:shd w:val="clear" w:color="auto" w:fill="auto"/>
            <w:vAlign w:val="center"/>
          </w:tcPr>
          <w:p w14:paraId="5E73E28D"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06</w:t>
            </w:r>
          </w:p>
        </w:tc>
        <w:tc>
          <w:tcPr>
            <w:tcW w:w="1048" w:type="dxa"/>
            <w:vAlign w:val="center"/>
          </w:tcPr>
          <w:p w14:paraId="1EC7288C"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06</w:t>
            </w:r>
          </w:p>
        </w:tc>
        <w:tc>
          <w:tcPr>
            <w:tcW w:w="7295" w:type="dxa"/>
            <w:shd w:val="clear" w:color="auto" w:fill="auto"/>
            <w:vAlign w:val="center"/>
          </w:tcPr>
          <w:p w14:paraId="596B36DC"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BLOCOS DE ENCAIXE PRIMEIRA INFÂNCIA </w:t>
            </w:r>
          </w:p>
          <w:p w14:paraId="01247203"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Conjunto confeccionado em plástico polipropileno atóxico de alto brilho, peças coloridas divididas em 2 partes encaixáveis.  Peças ilustradas nos quatro lados, formando 20 quebra cabeças de expressões faciais e, frutas, legumes, brinquedos, animais domésticos e </w:t>
            </w:r>
            <w:proofErr w:type="spellStart"/>
            <w:r w:rsidRPr="0044122F">
              <w:rPr>
                <w:rFonts w:ascii="Arial" w:hAnsi="Arial" w:cs="Arial"/>
                <w:lang w:val="pt-BR"/>
              </w:rPr>
              <w:t>selvages</w:t>
            </w:r>
            <w:proofErr w:type="spellEnd"/>
            <w:r w:rsidRPr="0044122F">
              <w:rPr>
                <w:rFonts w:ascii="Arial" w:hAnsi="Arial" w:cs="Arial"/>
                <w:lang w:val="pt-BR"/>
              </w:rPr>
              <w:t>, 10 peças de dimensões seguras, para que não sejam engolidas. 10x10cm cada peça. Acondicionadas em sacola PVC cristal com alça e zíper.   Certificado do INMETRO. As características indicadas são exemplificativas, apenas as definições mínimas almejadas.</w:t>
            </w:r>
          </w:p>
          <w:p w14:paraId="6E3699A1" w14:textId="77777777" w:rsidR="0052151B" w:rsidRPr="0044122F" w:rsidRDefault="0052151B" w:rsidP="00E11823">
            <w:pPr>
              <w:tabs>
                <w:tab w:val="left" w:pos="8504"/>
              </w:tabs>
              <w:ind w:right="6"/>
              <w:jc w:val="center"/>
              <w:rPr>
                <w:rFonts w:ascii="Arial" w:hAnsi="Arial" w:cs="Arial"/>
                <w:lang w:val="pt-BR"/>
              </w:rPr>
            </w:pPr>
            <w:r w:rsidRPr="0044122F">
              <w:rPr>
                <w:rFonts w:ascii="Arial" w:hAnsi="Arial" w:cs="Arial"/>
                <w:noProof/>
                <w:lang w:val="pt-BR"/>
              </w:rPr>
              <w:lastRenderedPageBreak/>
              <w:drawing>
                <wp:inline distT="0" distB="0" distL="0" distR="0" wp14:anchorId="7BFA689E" wp14:editId="508C7D2B">
                  <wp:extent cx="1905000" cy="1905000"/>
                  <wp:effectExtent l="0" t="0" r="0"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inline>
              </w:drawing>
            </w:r>
          </w:p>
          <w:p w14:paraId="3FB0ACB3" w14:textId="77777777" w:rsidR="0052151B" w:rsidRPr="0044122F" w:rsidRDefault="0052151B" w:rsidP="00E11823">
            <w:pPr>
              <w:tabs>
                <w:tab w:val="left" w:pos="8504"/>
              </w:tabs>
              <w:ind w:right="6"/>
              <w:jc w:val="both"/>
              <w:rPr>
                <w:rFonts w:ascii="Arial" w:hAnsi="Arial" w:cs="Arial"/>
                <w:b/>
                <w:bCs/>
                <w:lang w:val="pt-BR"/>
              </w:rPr>
            </w:pPr>
          </w:p>
        </w:tc>
      </w:tr>
      <w:tr w:rsidR="0052151B" w:rsidRPr="0044122F" w14:paraId="35F55C15" w14:textId="77777777" w:rsidTr="00E11823">
        <w:tc>
          <w:tcPr>
            <w:tcW w:w="790" w:type="dxa"/>
            <w:shd w:val="clear" w:color="auto" w:fill="auto"/>
            <w:vAlign w:val="center"/>
          </w:tcPr>
          <w:p w14:paraId="2281CAEC"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lastRenderedPageBreak/>
              <w:t>07</w:t>
            </w:r>
          </w:p>
        </w:tc>
        <w:tc>
          <w:tcPr>
            <w:tcW w:w="1048" w:type="dxa"/>
            <w:vAlign w:val="center"/>
          </w:tcPr>
          <w:p w14:paraId="685294C7"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03</w:t>
            </w:r>
          </w:p>
        </w:tc>
        <w:tc>
          <w:tcPr>
            <w:tcW w:w="7295" w:type="dxa"/>
            <w:shd w:val="clear" w:color="auto" w:fill="auto"/>
            <w:vAlign w:val="center"/>
          </w:tcPr>
          <w:p w14:paraId="4322765A"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CONJUNTO DE MAXI BLOCOS </w:t>
            </w:r>
          </w:p>
          <w:p w14:paraId="1C232F4B"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Conjunto confeccionado em plástico polipropileno atóxico de alto brilho, 25 peças de dimensões seguras, para que não sejam engolidas. Peças maior 20x10x10cm e menor: 10x5x5cm. Acondicionadas em sacola PVC cristal com alça e zíper.   Certificado do INMETRO. As características indicadas são exemplificativas, apenas as definições mínimas almejadas.</w:t>
            </w:r>
          </w:p>
          <w:p w14:paraId="0CDA067F" w14:textId="77777777" w:rsidR="0052151B" w:rsidRPr="0044122F" w:rsidRDefault="0052151B" w:rsidP="00E11823">
            <w:pPr>
              <w:tabs>
                <w:tab w:val="left" w:pos="8504"/>
              </w:tabs>
              <w:ind w:right="6"/>
              <w:jc w:val="center"/>
              <w:rPr>
                <w:rFonts w:ascii="Arial" w:hAnsi="Arial" w:cs="Arial"/>
                <w:noProof/>
                <w:lang w:val="pt-BR"/>
              </w:rPr>
            </w:pPr>
          </w:p>
          <w:p w14:paraId="2337FD19"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noProof/>
                <w:lang w:val="pt-BR"/>
              </w:rPr>
              <w:drawing>
                <wp:inline distT="0" distB="0" distL="0" distR="0" wp14:anchorId="38AAB98E" wp14:editId="2BA0261B">
                  <wp:extent cx="1996630" cy="1432560"/>
                  <wp:effectExtent l="0" t="0" r="381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3901" b="14349"/>
                          <a:stretch/>
                        </pic:blipFill>
                        <pic:spPr bwMode="auto">
                          <a:xfrm>
                            <a:off x="0" y="0"/>
                            <a:ext cx="2003756" cy="143767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151B" w:rsidRPr="0044122F" w14:paraId="397C2150" w14:textId="77777777" w:rsidTr="00E11823">
        <w:trPr>
          <w:trHeight w:val="4478"/>
        </w:trPr>
        <w:tc>
          <w:tcPr>
            <w:tcW w:w="790" w:type="dxa"/>
            <w:shd w:val="clear" w:color="auto" w:fill="auto"/>
            <w:vAlign w:val="center"/>
          </w:tcPr>
          <w:p w14:paraId="20DA6DB8"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08</w:t>
            </w:r>
          </w:p>
        </w:tc>
        <w:tc>
          <w:tcPr>
            <w:tcW w:w="1048" w:type="dxa"/>
            <w:vAlign w:val="center"/>
          </w:tcPr>
          <w:p w14:paraId="76AFE862"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02</w:t>
            </w:r>
          </w:p>
        </w:tc>
        <w:tc>
          <w:tcPr>
            <w:tcW w:w="7295" w:type="dxa"/>
            <w:shd w:val="clear" w:color="auto" w:fill="auto"/>
            <w:vAlign w:val="center"/>
          </w:tcPr>
          <w:p w14:paraId="5572EED0"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QUEBRA CABEÇAS DE ANIMAIS</w:t>
            </w:r>
          </w:p>
          <w:p w14:paraId="35407B1A"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Conjunto 10 quebra-cabeças, onde a peça mede 200x300x2,5mm, confeccionados em papelão Paraná, 2,5mm empastado em couchê 150g. Impresso em 4x0 cores, diferentes recortes, 6,12,15 peças. Acondicionado em caixa de papelão, certificado do INMETRO. </w:t>
            </w:r>
          </w:p>
          <w:p w14:paraId="05BF709C"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As características indicadas são exemplificativas, apenas as definições mínimas almejadas. </w:t>
            </w:r>
          </w:p>
          <w:p w14:paraId="1C4FD42F" w14:textId="77777777" w:rsidR="0052151B" w:rsidRPr="0044122F" w:rsidRDefault="0052151B" w:rsidP="00E11823">
            <w:pPr>
              <w:tabs>
                <w:tab w:val="left" w:pos="8504"/>
              </w:tabs>
              <w:ind w:right="6"/>
              <w:jc w:val="center"/>
              <w:rPr>
                <w:rFonts w:ascii="Arial" w:hAnsi="Arial" w:cs="Arial"/>
                <w:b/>
                <w:bCs/>
                <w:noProof/>
                <w:lang w:val="pt-BR"/>
              </w:rPr>
            </w:pPr>
          </w:p>
          <w:p w14:paraId="3D8BDBCD"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noProof/>
                <w:lang w:val="pt-BR"/>
              </w:rPr>
              <w:drawing>
                <wp:inline distT="0" distB="0" distL="0" distR="0" wp14:anchorId="17D57C17" wp14:editId="74063FB1">
                  <wp:extent cx="1514475" cy="1159037"/>
                  <wp:effectExtent l="0" t="0" r="0" b="3175"/>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2755" b="10715"/>
                          <a:stretch/>
                        </pic:blipFill>
                        <pic:spPr bwMode="auto">
                          <a:xfrm>
                            <a:off x="0" y="0"/>
                            <a:ext cx="1516962" cy="116094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151B" w:rsidRPr="0044122F" w14:paraId="576698F8" w14:textId="77777777" w:rsidTr="00E11823">
        <w:tc>
          <w:tcPr>
            <w:tcW w:w="790" w:type="dxa"/>
            <w:shd w:val="clear" w:color="auto" w:fill="auto"/>
            <w:vAlign w:val="center"/>
          </w:tcPr>
          <w:p w14:paraId="6A16CBBB"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09</w:t>
            </w:r>
          </w:p>
        </w:tc>
        <w:tc>
          <w:tcPr>
            <w:tcW w:w="1048" w:type="dxa"/>
            <w:vAlign w:val="center"/>
          </w:tcPr>
          <w:p w14:paraId="0792C4B1"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02</w:t>
            </w:r>
          </w:p>
        </w:tc>
        <w:tc>
          <w:tcPr>
            <w:tcW w:w="7295" w:type="dxa"/>
            <w:shd w:val="clear" w:color="auto" w:fill="auto"/>
            <w:vAlign w:val="center"/>
          </w:tcPr>
          <w:p w14:paraId="2490622A"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QUEBRA CABEÇAS DO FOLCLORE BRASILEIRO</w:t>
            </w:r>
          </w:p>
          <w:p w14:paraId="5212B102"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Conjunto 10 quebra-cabeças, onde a peça mede 200x300x2,5mm, confeccionados em papelão Paraná, 2,5mm, com personagens do folclore brasileiro, empastado em couchê 150g. Impresso em 4x0 cores, diferentes recortes, 18,24,30 peças. Acondicionado em caixa de papelão, certificado do INMETRO. </w:t>
            </w:r>
          </w:p>
          <w:p w14:paraId="321D8C11"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As características indicadas são exemplificativas, apenas as definições mínimas almejadas. </w:t>
            </w:r>
          </w:p>
          <w:p w14:paraId="3293490F" w14:textId="77777777" w:rsidR="0052151B" w:rsidRPr="0044122F" w:rsidRDefault="0052151B" w:rsidP="00E11823">
            <w:pPr>
              <w:tabs>
                <w:tab w:val="left" w:pos="8504"/>
              </w:tabs>
              <w:ind w:right="6"/>
              <w:jc w:val="center"/>
              <w:rPr>
                <w:rFonts w:ascii="Arial" w:hAnsi="Arial" w:cs="Arial"/>
                <w:lang w:val="pt-BR"/>
              </w:rPr>
            </w:pPr>
            <w:r w:rsidRPr="0044122F">
              <w:rPr>
                <w:rFonts w:ascii="Arial" w:hAnsi="Arial" w:cs="Arial"/>
                <w:noProof/>
                <w:lang w:val="pt-BR"/>
              </w:rPr>
              <w:lastRenderedPageBreak/>
              <w:drawing>
                <wp:inline distT="0" distB="0" distL="0" distR="0" wp14:anchorId="2EC65220" wp14:editId="094973F7">
                  <wp:extent cx="2029858" cy="1367790"/>
                  <wp:effectExtent l="0" t="0" r="8890" b="381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33253" cy="1370077"/>
                          </a:xfrm>
                          <a:prstGeom prst="rect">
                            <a:avLst/>
                          </a:prstGeom>
                          <a:noFill/>
                          <a:ln>
                            <a:noFill/>
                          </a:ln>
                        </pic:spPr>
                      </pic:pic>
                    </a:graphicData>
                  </a:graphic>
                </wp:inline>
              </w:drawing>
            </w:r>
          </w:p>
        </w:tc>
      </w:tr>
      <w:tr w:rsidR="0052151B" w:rsidRPr="0044122F" w14:paraId="5DDB0A16" w14:textId="77777777" w:rsidTr="00E11823">
        <w:tc>
          <w:tcPr>
            <w:tcW w:w="790" w:type="dxa"/>
            <w:shd w:val="clear" w:color="auto" w:fill="auto"/>
            <w:vAlign w:val="center"/>
          </w:tcPr>
          <w:p w14:paraId="160737BD"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lastRenderedPageBreak/>
              <w:t>10</w:t>
            </w:r>
          </w:p>
        </w:tc>
        <w:tc>
          <w:tcPr>
            <w:tcW w:w="1048" w:type="dxa"/>
            <w:vAlign w:val="center"/>
          </w:tcPr>
          <w:p w14:paraId="2DF218BD"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01</w:t>
            </w:r>
          </w:p>
        </w:tc>
        <w:tc>
          <w:tcPr>
            <w:tcW w:w="7295" w:type="dxa"/>
            <w:shd w:val="clear" w:color="auto" w:fill="auto"/>
            <w:vAlign w:val="center"/>
          </w:tcPr>
          <w:p w14:paraId="3BABE4A6"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AVENTAL-I</w:t>
            </w:r>
          </w:p>
          <w:p w14:paraId="4C6F93EA"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AVENTAL, de contar histórias, com o tema turma do sítio, confeccionado nos tecidos: </w:t>
            </w:r>
            <w:proofErr w:type="spellStart"/>
            <w:r w:rsidRPr="0044122F">
              <w:rPr>
                <w:rFonts w:ascii="Arial" w:hAnsi="Arial" w:cs="Arial"/>
                <w:lang w:val="pt-BR"/>
              </w:rPr>
              <w:t>velboa</w:t>
            </w:r>
            <w:proofErr w:type="spellEnd"/>
            <w:r w:rsidRPr="0044122F">
              <w:rPr>
                <w:rFonts w:ascii="Arial" w:hAnsi="Arial" w:cs="Arial"/>
                <w:lang w:val="pt-BR"/>
              </w:rPr>
              <w:t xml:space="preserve"> feltro, </w:t>
            </w:r>
            <w:proofErr w:type="spellStart"/>
            <w:r w:rsidRPr="0044122F">
              <w:rPr>
                <w:rFonts w:ascii="Arial" w:hAnsi="Arial" w:cs="Arial"/>
                <w:lang w:val="pt-BR"/>
              </w:rPr>
              <w:t>tnt</w:t>
            </w:r>
            <w:proofErr w:type="spellEnd"/>
            <w:r w:rsidRPr="0044122F">
              <w:rPr>
                <w:rFonts w:ascii="Arial" w:hAnsi="Arial" w:cs="Arial"/>
                <w:lang w:val="pt-BR"/>
              </w:rPr>
              <w:t xml:space="preserve"> e </w:t>
            </w:r>
            <w:proofErr w:type="spellStart"/>
            <w:r w:rsidRPr="0044122F">
              <w:rPr>
                <w:rFonts w:ascii="Arial" w:hAnsi="Arial" w:cs="Arial"/>
                <w:lang w:val="pt-BR"/>
              </w:rPr>
              <w:t>eva</w:t>
            </w:r>
            <w:proofErr w:type="spellEnd"/>
            <w:r w:rsidRPr="0044122F">
              <w:rPr>
                <w:rFonts w:ascii="Arial" w:hAnsi="Arial" w:cs="Arial"/>
                <w:lang w:val="pt-BR"/>
              </w:rPr>
              <w:t>, medindo aproximadamente 82cm de altura x 58cm de largura, amarrado no pescoço e na altura da cintura através de duas tiras tipo viés com 1cm de largura, o avental tem três partes coloridas: a parte superior, na cor azul, representando o céu; a parte intermediária, na cor verde claro, representando a floresta, com figuras de duas árvores e uma casinha com cerquinha, fixadas no avental; a parte inferior, nas cores marrom e verde formando dois bolsos costurados para guardar os fantoches(personagens da história). No bolso de cor marrom está fixado um lago azul com um peixinho e no de cor verde escuro está fixado um cavalinho marrom. Acompanham o avental, dez fantoches de dedos com aproximadamente 10cm de altura, em feltro colorido e velcro atrás, sendo: Visconde de Sabugosa, Saci-Pererê, Cuca, Rabicó, Dona Benta, tia Anastácia, Emília, Narizinho, Pedrinho, tio Barnabé e duas figuras em feltro colorido com velcro, sendo uma nuvem branca e um sol. Contendo certificado do INMETRO.</w:t>
            </w:r>
          </w:p>
          <w:p w14:paraId="6F8A4927" w14:textId="77777777" w:rsidR="0052151B" w:rsidRPr="0044122F" w:rsidRDefault="0052151B" w:rsidP="00E11823">
            <w:pPr>
              <w:tabs>
                <w:tab w:val="left" w:pos="8504"/>
              </w:tabs>
              <w:ind w:right="6"/>
              <w:jc w:val="center"/>
              <w:rPr>
                <w:rFonts w:ascii="Arial" w:hAnsi="Arial" w:cs="Arial"/>
                <w:lang w:val="pt-BR"/>
              </w:rPr>
            </w:pPr>
            <w:r w:rsidRPr="0044122F">
              <w:rPr>
                <w:rFonts w:ascii="Arial" w:hAnsi="Arial" w:cs="Arial"/>
                <w:noProof/>
                <w:lang w:val="pt-BR"/>
              </w:rPr>
              <w:drawing>
                <wp:inline distT="0" distB="0" distL="0" distR="0" wp14:anchorId="61F27224" wp14:editId="2D11BDC0">
                  <wp:extent cx="1876425" cy="2144486"/>
                  <wp:effectExtent l="0" t="0" r="0" b="8255"/>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78375" cy="2146714"/>
                          </a:xfrm>
                          <a:prstGeom prst="rect">
                            <a:avLst/>
                          </a:prstGeom>
                          <a:noFill/>
                          <a:ln>
                            <a:noFill/>
                          </a:ln>
                        </pic:spPr>
                      </pic:pic>
                    </a:graphicData>
                  </a:graphic>
                </wp:inline>
              </w:drawing>
            </w:r>
          </w:p>
          <w:p w14:paraId="27255282" w14:textId="77777777" w:rsidR="0052151B" w:rsidRPr="0044122F" w:rsidRDefault="0052151B" w:rsidP="00E11823">
            <w:pPr>
              <w:tabs>
                <w:tab w:val="left" w:pos="8504"/>
              </w:tabs>
              <w:ind w:right="6"/>
              <w:jc w:val="center"/>
              <w:rPr>
                <w:rFonts w:ascii="Arial" w:hAnsi="Arial" w:cs="Arial"/>
                <w:lang w:val="pt-BR"/>
              </w:rPr>
            </w:pPr>
          </w:p>
        </w:tc>
      </w:tr>
      <w:tr w:rsidR="0052151B" w:rsidRPr="0044122F" w14:paraId="53DAD655" w14:textId="77777777" w:rsidTr="00E11823">
        <w:tc>
          <w:tcPr>
            <w:tcW w:w="790" w:type="dxa"/>
            <w:shd w:val="clear" w:color="auto" w:fill="auto"/>
            <w:vAlign w:val="center"/>
          </w:tcPr>
          <w:p w14:paraId="371EC50F"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11</w:t>
            </w:r>
          </w:p>
        </w:tc>
        <w:tc>
          <w:tcPr>
            <w:tcW w:w="1048" w:type="dxa"/>
            <w:vAlign w:val="center"/>
          </w:tcPr>
          <w:p w14:paraId="327AACD6"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15</w:t>
            </w:r>
          </w:p>
        </w:tc>
        <w:tc>
          <w:tcPr>
            <w:tcW w:w="7295" w:type="dxa"/>
            <w:shd w:val="clear" w:color="auto" w:fill="auto"/>
            <w:vAlign w:val="center"/>
          </w:tcPr>
          <w:p w14:paraId="27456629"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BONECA MENINA NEGRA COM GENITÁLIA</w:t>
            </w:r>
          </w:p>
          <w:p w14:paraId="2C6CF342"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Boneca confeccionada em vinil atóxico, contendo membros articulados, cabeça com olhos fixos blindados em poliestireno e tiara </w:t>
            </w:r>
            <w:proofErr w:type="spellStart"/>
            <w:r w:rsidRPr="0044122F">
              <w:rPr>
                <w:rFonts w:ascii="Arial" w:hAnsi="Arial" w:cs="Arial"/>
                <w:lang w:val="pt-BR"/>
              </w:rPr>
              <w:t>liguinha</w:t>
            </w:r>
            <w:proofErr w:type="spellEnd"/>
            <w:r w:rsidRPr="0044122F">
              <w:rPr>
                <w:rFonts w:ascii="Arial" w:hAnsi="Arial" w:cs="Arial"/>
                <w:lang w:val="pt-BR"/>
              </w:rPr>
              <w:t>. O corpo apresenta genitália feminina, acompanhado de blusa e fralda em tecido não tecido colorido, com possibilidade de pôr e tirar. Medindo no mínimo 26cm. Acondicionada em embalagem plástica. Contendo certificado do INMETRO.</w:t>
            </w:r>
          </w:p>
          <w:p w14:paraId="6ABD05F0"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noProof/>
                <w:lang w:val="pt-BR"/>
              </w:rPr>
              <w:drawing>
                <wp:inline distT="0" distB="0" distL="0" distR="0" wp14:anchorId="1CA92D18" wp14:editId="2133A9FE">
                  <wp:extent cx="1285875" cy="1285875"/>
                  <wp:effectExtent l="0" t="0" r="9525" b="9525"/>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85875" cy="1285875"/>
                          </a:xfrm>
                          <a:prstGeom prst="rect">
                            <a:avLst/>
                          </a:prstGeom>
                          <a:noFill/>
                          <a:ln>
                            <a:noFill/>
                          </a:ln>
                        </pic:spPr>
                      </pic:pic>
                    </a:graphicData>
                  </a:graphic>
                </wp:inline>
              </w:drawing>
            </w:r>
          </w:p>
          <w:p w14:paraId="7099B5A8" w14:textId="77777777" w:rsidR="0052151B" w:rsidRPr="0044122F" w:rsidRDefault="0052151B" w:rsidP="00E11823">
            <w:pPr>
              <w:tabs>
                <w:tab w:val="left" w:pos="8504"/>
              </w:tabs>
              <w:ind w:right="6"/>
              <w:jc w:val="center"/>
              <w:rPr>
                <w:rFonts w:ascii="Arial" w:hAnsi="Arial" w:cs="Arial"/>
                <w:b/>
                <w:bCs/>
                <w:lang w:val="pt-BR"/>
              </w:rPr>
            </w:pPr>
          </w:p>
        </w:tc>
      </w:tr>
      <w:tr w:rsidR="0052151B" w:rsidRPr="0044122F" w14:paraId="7BE4A1BA" w14:textId="77777777" w:rsidTr="00E11823">
        <w:tc>
          <w:tcPr>
            <w:tcW w:w="790" w:type="dxa"/>
            <w:shd w:val="clear" w:color="auto" w:fill="auto"/>
            <w:vAlign w:val="center"/>
          </w:tcPr>
          <w:p w14:paraId="0D5D4EBA"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lastRenderedPageBreak/>
              <w:t>12</w:t>
            </w:r>
          </w:p>
        </w:tc>
        <w:tc>
          <w:tcPr>
            <w:tcW w:w="1048" w:type="dxa"/>
            <w:vAlign w:val="center"/>
          </w:tcPr>
          <w:p w14:paraId="4FA1F2DC"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15</w:t>
            </w:r>
          </w:p>
        </w:tc>
        <w:tc>
          <w:tcPr>
            <w:tcW w:w="7295" w:type="dxa"/>
            <w:shd w:val="clear" w:color="auto" w:fill="auto"/>
            <w:vAlign w:val="center"/>
          </w:tcPr>
          <w:p w14:paraId="12EED218"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BONECO MENINO NEGRO COM GENITÁLIA </w:t>
            </w:r>
          </w:p>
          <w:p w14:paraId="6EFE92F8"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Boneco confeccionado em vinil atóxico, contendo membros articulados, cabeça com olhos fixos blindados em poliestireno. O corpo apresenta genitália masculina, acompanhado de blusa e fralda em tecido não tecido colorido, com possibilidade de pôr e tirar. Medindo no mínimo 26cm. Acondicionada em embalagem plástica. Contendo certificado do INMETRO.</w:t>
            </w:r>
          </w:p>
          <w:p w14:paraId="37593366" w14:textId="77777777" w:rsidR="0052151B" w:rsidRPr="0044122F" w:rsidRDefault="0052151B" w:rsidP="00E11823">
            <w:pPr>
              <w:tabs>
                <w:tab w:val="left" w:pos="8504"/>
              </w:tabs>
              <w:ind w:right="6"/>
              <w:jc w:val="both"/>
              <w:rPr>
                <w:rFonts w:ascii="Arial" w:hAnsi="Arial" w:cs="Arial"/>
                <w:lang w:val="pt-BR"/>
              </w:rPr>
            </w:pPr>
          </w:p>
          <w:p w14:paraId="74159AE8"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noProof/>
                <w:lang w:val="pt-BR"/>
              </w:rPr>
              <w:drawing>
                <wp:inline distT="0" distB="0" distL="0" distR="0" wp14:anchorId="560D388F" wp14:editId="543FA422">
                  <wp:extent cx="1514475" cy="1514475"/>
                  <wp:effectExtent l="0" t="0" r="9525" b="9525"/>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14475" cy="1514475"/>
                          </a:xfrm>
                          <a:prstGeom prst="rect">
                            <a:avLst/>
                          </a:prstGeom>
                          <a:noFill/>
                          <a:ln>
                            <a:noFill/>
                          </a:ln>
                        </pic:spPr>
                      </pic:pic>
                    </a:graphicData>
                  </a:graphic>
                </wp:inline>
              </w:drawing>
            </w:r>
          </w:p>
        </w:tc>
      </w:tr>
      <w:tr w:rsidR="0052151B" w:rsidRPr="0044122F" w14:paraId="21D5ECA0" w14:textId="77777777" w:rsidTr="00E11823">
        <w:tc>
          <w:tcPr>
            <w:tcW w:w="790" w:type="dxa"/>
            <w:shd w:val="clear" w:color="auto" w:fill="auto"/>
            <w:vAlign w:val="center"/>
          </w:tcPr>
          <w:p w14:paraId="0D1D48B2"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13</w:t>
            </w:r>
          </w:p>
        </w:tc>
        <w:tc>
          <w:tcPr>
            <w:tcW w:w="1048" w:type="dxa"/>
            <w:vAlign w:val="center"/>
          </w:tcPr>
          <w:p w14:paraId="377A8C56"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15</w:t>
            </w:r>
          </w:p>
        </w:tc>
        <w:tc>
          <w:tcPr>
            <w:tcW w:w="7295" w:type="dxa"/>
            <w:shd w:val="clear" w:color="auto" w:fill="auto"/>
            <w:vAlign w:val="center"/>
          </w:tcPr>
          <w:p w14:paraId="73669781"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BONECA MENINA BRANCA COM GENITÁLIA </w:t>
            </w:r>
          </w:p>
          <w:p w14:paraId="41CF2F04"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Boneca confeccionada em vinil atóxico, contendo membros articulados, cabeça com olhos fixos blindados em poliestireno e tiara </w:t>
            </w:r>
            <w:proofErr w:type="spellStart"/>
            <w:r w:rsidRPr="0044122F">
              <w:rPr>
                <w:rFonts w:ascii="Arial" w:hAnsi="Arial" w:cs="Arial"/>
                <w:lang w:val="pt-BR"/>
              </w:rPr>
              <w:t>liguinha</w:t>
            </w:r>
            <w:proofErr w:type="spellEnd"/>
            <w:r w:rsidRPr="0044122F">
              <w:rPr>
                <w:rFonts w:ascii="Arial" w:hAnsi="Arial" w:cs="Arial"/>
                <w:lang w:val="pt-BR"/>
              </w:rPr>
              <w:t>. O corpo apresenta genitália feminina, acompanhado de blusa e fralda em tecido não tecido colorido, com possibilidade de pôr e tirar. Medindo no mínimo 26cm. Acondicionada em embalagem plástica. Contendo certificado do INMETRO.</w:t>
            </w:r>
          </w:p>
          <w:p w14:paraId="444B8FBC"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noProof/>
                <w:lang w:val="pt-BR"/>
              </w:rPr>
              <w:drawing>
                <wp:inline distT="0" distB="0" distL="0" distR="0" wp14:anchorId="2888928E" wp14:editId="1A6B2223">
                  <wp:extent cx="1285875" cy="1285875"/>
                  <wp:effectExtent l="0" t="0" r="9525" b="9525"/>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85875" cy="1285875"/>
                          </a:xfrm>
                          <a:prstGeom prst="rect">
                            <a:avLst/>
                          </a:prstGeom>
                          <a:noFill/>
                          <a:ln>
                            <a:noFill/>
                          </a:ln>
                        </pic:spPr>
                      </pic:pic>
                    </a:graphicData>
                  </a:graphic>
                </wp:inline>
              </w:drawing>
            </w:r>
          </w:p>
        </w:tc>
      </w:tr>
      <w:tr w:rsidR="0052151B" w:rsidRPr="0044122F" w14:paraId="4B13BCA2" w14:textId="77777777" w:rsidTr="00E11823">
        <w:tc>
          <w:tcPr>
            <w:tcW w:w="790" w:type="dxa"/>
            <w:shd w:val="clear" w:color="auto" w:fill="auto"/>
            <w:vAlign w:val="center"/>
          </w:tcPr>
          <w:p w14:paraId="26E37AFC"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14</w:t>
            </w:r>
          </w:p>
        </w:tc>
        <w:tc>
          <w:tcPr>
            <w:tcW w:w="1048" w:type="dxa"/>
            <w:vAlign w:val="center"/>
          </w:tcPr>
          <w:p w14:paraId="7FF1EC9C"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15</w:t>
            </w:r>
          </w:p>
        </w:tc>
        <w:tc>
          <w:tcPr>
            <w:tcW w:w="7295" w:type="dxa"/>
            <w:shd w:val="clear" w:color="auto" w:fill="auto"/>
            <w:vAlign w:val="center"/>
          </w:tcPr>
          <w:p w14:paraId="7F0F1F6B"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BONECO MENINO BRANCO COM GENITÁLIA</w:t>
            </w:r>
          </w:p>
          <w:p w14:paraId="02354ABB"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Boneco confeccionado em vinil atóxico, contendo membros articulados, cabeça com olhos fixos blindados em poliestireno. O corpo apresenta genitália masculina, acompanhado de blusa e fralda em tecido não tecido colorido, com possibilidade de pôr e tirar. Medindo no mínimo 26cm. Acondicionada em embalagem plástica. Contendo certificado do INMETRO.</w:t>
            </w:r>
          </w:p>
          <w:p w14:paraId="518088FA"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noProof/>
                <w:lang w:val="pt-BR"/>
              </w:rPr>
              <w:drawing>
                <wp:inline distT="0" distB="0" distL="0" distR="0" wp14:anchorId="1B09564F" wp14:editId="5040D403">
                  <wp:extent cx="1533525" cy="1533525"/>
                  <wp:effectExtent l="0" t="0" r="9525" b="9525"/>
                  <wp:docPr id="1435651875" name="Imagem 143565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651875" name="Imagem 143565187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33525" cy="1533525"/>
                          </a:xfrm>
                          <a:prstGeom prst="rect">
                            <a:avLst/>
                          </a:prstGeom>
                        </pic:spPr>
                      </pic:pic>
                    </a:graphicData>
                  </a:graphic>
                </wp:inline>
              </w:drawing>
            </w:r>
          </w:p>
        </w:tc>
      </w:tr>
      <w:tr w:rsidR="0052151B" w:rsidRPr="0044122F" w14:paraId="7084655C" w14:textId="77777777" w:rsidTr="00E11823">
        <w:tc>
          <w:tcPr>
            <w:tcW w:w="790" w:type="dxa"/>
            <w:shd w:val="clear" w:color="auto" w:fill="auto"/>
            <w:vAlign w:val="center"/>
          </w:tcPr>
          <w:p w14:paraId="4F386D37"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15</w:t>
            </w:r>
          </w:p>
        </w:tc>
        <w:tc>
          <w:tcPr>
            <w:tcW w:w="1048" w:type="dxa"/>
            <w:vAlign w:val="center"/>
          </w:tcPr>
          <w:p w14:paraId="42C2B311"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04</w:t>
            </w:r>
          </w:p>
        </w:tc>
        <w:tc>
          <w:tcPr>
            <w:tcW w:w="7295" w:type="dxa"/>
            <w:shd w:val="clear" w:color="auto" w:fill="auto"/>
            <w:vAlign w:val="center"/>
          </w:tcPr>
          <w:p w14:paraId="425C7615"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BONECA MENINA BRANCA SEM GENITÁLIA </w:t>
            </w:r>
          </w:p>
          <w:p w14:paraId="702AD479"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Boneca confeccionada em vinil atóxico, contendo membros articulados, cabeça com olhos fixos blindados em poliestireno e tiara </w:t>
            </w:r>
            <w:proofErr w:type="spellStart"/>
            <w:r w:rsidRPr="0044122F">
              <w:rPr>
                <w:rFonts w:ascii="Arial" w:hAnsi="Arial" w:cs="Arial"/>
                <w:lang w:val="pt-BR"/>
              </w:rPr>
              <w:t>liguinha</w:t>
            </w:r>
            <w:proofErr w:type="spellEnd"/>
            <w:r w:rsidRPr="0044122F">
              <w:rPr>
                <w:rFonts w:ascii="Arial" w:hAnsi="Arial" w:cs="Arial"/>
                <w:lang w:val="pt-BR"/>
              </w:rPr>
              <w:t xml:space="preserve">. O corpo acompanhado de blusa e fralda em tecido não tecido colorido, com possibilidade de pôr e tirar. Medindo no mínimo 26cm. Acondicionada em embalagem plástica. Contendo certificado do INMETRO. As características aqui indicadas são </w:t>
            </w:r>
            <w:r w:rsidRPr="0044122F">
              <w:rPr>
                <w:rFonts w:ascii="Arial" w:hAnsi="Arial" w:cs="Arial"/>
                <w:lang w:val="pt-BR"/>
              </w:rPr>
              <w:lastRenderedPageBreak/>
              <w:t>exemplificativas, e descrevem apenas as definições mínimas almejadas.</w:t>
            </w:r>
          </w:p>
          <w:p w14:paraId="362625C9"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noProof/>
                <w:lang w:val="pt-BR"/>
              </w:rPr>
              <w:drawing>
                <wp:inline distT="0" distB="0" distL="0" distR="0" wp14:anchorId="62126396" wp14:editId="76834BED">
                  <wp:extent cx="1438275" cy="1438275"/>
                  <wp:effectExtent l="0" t="0" r="9525" b="9525"/>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r>
      <w:tr w:rsidR="0052151B" w:rsidRPr="0044122F" w14:paraId="4274C433" w14:textId="77777777" w:rsidTr="00E11823">
        <w:tc>
          <w:tcPr>
            <w:tcW w:w="790" w:type="dxa"/>
            <w:shd w:val="clear" w:color="auto" w:fill="auto"/>
            <w:vAlign w:val="center"/>
          </w:tcPr>
          <w:p w14:paraId="2231765B"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lastRenderedPageBreak/>
              <w:t>16</w:t>
            </w:r>
          </w:p>
        </w:tc>
        <w:tc>
          <w:tcPr>
            <w:tcW w:w="1048" w:type="dxa"/>
            <w:vAlign w:val="center"/>
          </w:tcPr>
          <w:p w14:paraId="5E964551"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04</w:t>
            </w:r>
          </w:p>
        </w:tc>
        <w:tc>
          <w:tcPr>
            <w:tcW w:w="7295" w:type="dxa"/>
            <w:shd w:val="clear" w:color="auto" w:fill="auto"/>
            <w:vAlign w:val="center"/>
          </w:tcPr>
          <w:p w14:paraId="45EE2079"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BONECO MENINO BRANCO SEM GENITÁLIA </w:t>
            </w:r>
          </w:p>
          <w:p w14:paraId="5B6098F3"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Boneco confeccionado em vinil atóxico, contendo membros articulados, cabeça com olhos fixos blindados em poliestireno. O corpo acompanhado de blusa e fralda em tecido não tecido colorido, com possibilidade de pôr e tirar. Medindo no mínimo 26cm. Acondicionada em embalagem plástica. Contendo certificado do INMETRO. As características aqui indicadas são exemplificativas, e descrevem apenas as definições mínimas almejadas.</w:t>
            </w:r>
          </w:p>
          <w:p w14:paraId="23D877B3"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noProof/>
                <w:lang w:val="pt-BR"/>
              </w:rPr>
              <w:drawing>
                <wp:inline distT="0" distB="0" distL="0" distR="0" wp14:anchorId="2604CC85" wp14:editId="2126C2E4">
                  <wp:extent cx="1409700" cy="1409700"/>
                  <wp:effectExtent l="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09700" cy="1409700"/>
                          </a:xfrm>
                          <a:prstGeom prst="rect">
                            <a:avLst/>
                          </a:prstGeom>
                          <a:noFill/>
                          <a:ln>
                            <a:noFill/>
                          </a:ln>
                        </pic:spPr>
                      </pic:pic>
                    </a:graphicData>
                  </a:graphic>
                </wp:inline>
              </w:drawing>
            </w:r>
          </w:p>
        </w:tc>
      </w:tr>
      <w:tr w:rsidR="0052151B" w:rsidRPr="0044122F" w14:paraId="2962C368" w14:textId="77777777" w:rsidTr="00E11823">
        <w:tc>
          <w:tcPr>
            <w:tcW w:w="790" w:type="dxa"/>
            <w:shd w:val="clear" w:color="auto" w:fill="auto"/>
            <w:vAlign w:val="center"/>
          </w:tcPr>
          <w:p w14:paraId="1497BEE2"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17</w:t>
            </w:r>
          </w:p>
        </w:tc>
        <w:tc>
          <w:tcPr>
            <w:tcW w:w="1048" w:type="dxa"/>
            <w:vAlign w:val="center"/>
          </w:tcPr>
          <w:p w14:paraId="1C829C3A"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19</w:t>
            </w:r>
          </w:p>
        </w:tc>
        <w:tc>
          <w:tcPr>
            <w:tcW w:w="7295" w:type="dxa"/>
            <w:shd w:val="clear" w:color="auto" w:fill="auto"/>
            <w:vAlign w:val="center"/>
          </w:tcPr>
          <w:p w14:paraId="59B0126B"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BONECA BEBÊ NEGRA </w:t>
            </w:r>
          </w:p>
          <w:p w14:paraId="52BF794C"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Boneca com cabeça e membros confeccionados em vinil atóxico e lavável, corpo em algodão e enchimento em manta acrílica. Deverá acompanhar macacão em algodão antialérgico, com possibilidade de pôr e tirar da boneca e fita na cabeça em plush. A boneca deverá vir acompanhada por: mamadeira, chupeta e penico, todos em plástico atóxico. Dimensões: Boneca de aproximadamente 50cm. Embalagem plástica. Contendo certificado do INMETRO. As características aqui indicadas são exemplificativas, e descrevem apenas as definições mínimas almejadas. As características aqui indicadas são exemplificativas, e descrevem apenas as definições mínimas almejadas.</w:t>
            </w:r>
          </w:p>
          <w:p w14:paraId="169D3E11"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noProof/>
                <w:lang w:val="pt-BR"/>
              </w:rPr>
              <w:drawing>
                <wp:inline distT="0" distB="0" distL="0" distR="0" wp14:anchorId="670F5D9F" wp14:editId="538790D3">
                  <wp:extent cx="1438275" cy="1438275"/>
                  <wp:effectExtent l="0" t="0" r="9525" b="952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r>
      <w:tr w:rsidR="0052151B" w:rsidRPr="0044122F" w14:paraId="00B2A97E" w14:textId="77777777" w:rsidTr="00E11823">
        <w:tc>
          <w:tcPr>
            <w:tcW w:w="790" w:type="dxa"/>
            <w:shd w:val="clear" w:color="auto" w:fill="auto"/>
            <w:vAlign w:val="center"/>
          </w:tcPr>
          <w:p w14:paraId="4CEF2D38"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18</w:t>
            </w:r>
          </w:p>
        </w:tc>
        <w:tc>
          <w:tcPr>
            <w:tcW w:w="1048" w:type="dxa"/>
            <w:vAlign w:val="center"/>
          </w:tcPr>
          <w:p w14:paraId="0EA69F47"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19</w:t>
            </w:r>
          </w:p>
        </w:tc>
        <w:tc>
          <w:tcPr>
            <w:tcW w:w="7295" w:type="dxa"/>
            <w:shd w:val="clear" w:color="auto" w:fill="auto"/>
            <w:vAlign w:val="center"/>
          </w:tcPr>
          <w:p w14:paraId="293929C8"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BONECA BEBÊ BRANCA</w:t>
            </w:r>
          </w:p>
          <w:p w14:paraId="11049FF9"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Boneca com cabeça e membros confeccionados em vinil atóxico e lavável, corpo em algodão e enchimento em manta acrílica. Deverá acompanhar macacão em algodão antialérgico, com possibilidade de pôr e tirar da boneca e fita na cabeça em plush. A boneca deverá vir acompanhada por: mamadeira, chupeta e penico, todos em plástico atóxico. Dimensões: Boneca de aproximadamente 50cm. Embalagem plástica. Contendo certificado do INMETRO. As </w:t>
            </w:r>
            <w:r w:rsidRPr="0044122F">
              <w:rPr>
                <w:rFonts w:ascii="Arial" w:hAnsi="Arial" w:cs="Arial"/>
                <w:lang w:val="pt-BR"/>
              </w:rPr>
              <w:lastRenderedPageBreak/>
              <w:t>características aqui indicadas são exemplificativas, e descrevem apenas as definições mínimas almejadas. As características aqui indicadas são exemplificativas, e descrevem apenas as definições mínimas almejadas.</w:t>
            </w:r>
          </w:p>
          <w:p w14:paraId="7979BD6A"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noProof/>
                <w:lang w:val="pt-BR"/>
              </w:rPr>
              <w:drawing>
                <wp:inline distT="0" distB="0" distL="0" distR="0" wp14:anchorId="12CBD65B" wp14:editId="30EB2385">
                  <wp:extent cx="1571625" cy="1571625"/>
                  <wp:effectExtent l="0" t="0" r="9525" b="952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71625" cy="1571625"/>
                          </a:xfrm>
                          <a:prstGeom prst="rect">
                            <a:avLst/>
                          </a:prstGeom>
                          <a:noFill/>
                          <a:ln>
                            <a:noFill/>
                          </a:ln>
                        </pic:spPr>
                      </pic:pic>
                    </a:graphicData>
                  </a:graphic>
                </wp:inline>
              </w:drawing>
            </w:r>
          </w:p>
          <w:p w14:paraId="4E6480EB" w14:textId="77777777" w:rsidR="0052151B" w:rsidRPr="0044122F" w:rsidRDefault="0052151B" w:rsidP="00E11823">
            <w:pPr>
              <w:tabs>
                <w:tab w:val="left" w:pos="8504"/>
              </w:tabs>
              <w:ind w:right="6"/>
              <w:jc w:val="both"/>
              <w:rPr>
                <w:rFonts w:ascii="Arial" w:hAnsi="Arial" w:cs="Arial"/>
                <w:b/>
                <w:bCs/>
                <w:lang w:val="pt-BR"/>
              </w:rPr>
            </w:pPr>
          </w:p>
        </w:tc>
      </w:tr>
      <w:tr w:rsidR="0052151B" w:rsidRPr="0044122F" w14:paraId="3A5D5361" w14:textId="77777777" w:rsidTr="00E11823">
        <w:tc>
          <w:tcPr>
            <w:tcW w:w="790" w:type="dxa"/>
            <w:shd w:val="clear" w:color="auto" w:fill="auto"/>
            <w:vAlign w:val="center"/>
          </w:tcPr>
          <w:p w14:paraId="611CEC63"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lastRenderedPageBreak/>
              <w:t>19</w:t>
            </w:r>
          </w:p>
        </w:tc>
        <w:tc>
          <w:tcPr>
            <w:tcW w:w="1048" w:type="dxa"/>
            <w:vAlign w:val="center"/>
          </w:tcPr>
          <w:p w14:paraId="2DA572DA"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04</w:t>
            </w:r>
          </w:p>
        </w:tc>
        <w:tc>
          <w:tcPr>
            <w:tcW w:w="7295" w:type="dxa"/>
            <w:shd w:val="clear" w:color="auto" w:fill="auto"/>
            <w:vAlign w:val="center"/>
          </w:tcPr>
          <w:p w14:paraId="3F33CED1"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KIT DE AGILIDADES CORPORAIS </w:t>
            </w:r>
          </w:p>
          <w:p w14:paraId="4191F58D"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 01 Escada de agilidade confeccionada em Nylon de alta qualidade com 4cm de largura nas cores amarela e preta, leve e prática, com 07 degraus. Medida aproximada da escada: 3m de comprimento x 50cm de largura. Contendo certificado do INMETRO. • 05 Bastões para barreiras de salto, confeccionadas em madeira e recobertas em plástico colorido, medindo aproximadamente 85cm de comprimento x 19mm de </w:t>
            </w:r>
            <w:proofErr w:type="gramStart"/>
            <w:r w:rsidRPr="0044122F">
              <w:rPr>
                <w:rFonts w:ascii="Arial" w:hAnsi="Arial" w:cs="Arial"/>
                <w:lang w:val="pt-BR"/>
              </w:rPr>
              <w:t>espessura ,</w:t>
            </w:r>
            <w:proofErr w:type="gramEnd"/>
            <w:r w:rsidRPr="0044122F">
              <w:rPr>
                <w:rFonts w:ascii="Arial" w:hAnsi="Arial" w:cs="Arial"/>
                <w:lang w:val="pt-BR"/>
              </w:rPr>
              <w:t xml:space="preserve"> Contendo certificado do INMETRO. • 10 Cones de agilidade com furos, contendo 06 graduações que possibilitam o uso de barreiras, confeccionados em plástico polipropileno atóxico de alto brilho, cores variadas, medindo aproximadamente 25cm altura x 14cm de base. Contendo certificado do INMETRO. • 10 Cones Chapéu Chinês, Pratos demarcatórios para treinamento de agilidade. Confeccionados em plástico colorido flexível de cores variadas, medindo aproximadamente 20cm de diâmetro. Contendo certificado do INMETRO. • 05 Cordas de pular individuais, confeccionadas em nylon com cabo em madeira, medindo aproximadamente 2m cada. Contendo certificado do INMETRO. • 01 Conjunto de 2 tacos confeccionados em madeira natural com laterais arredondadas permitindo uma boa empunhadura. Acompanha 02 bolas de borracha nº03. Dimensões aproximadas de cada taco: A 75cm x espessura 1,5cm. Contendo certificado do INMETRO • 01 Bambolê Modular desmontável confeccionado em plástico rígido, colorido e atóxico. Contendo 06 módulos em 03 cores. Medida aproximada: 75cm de diâmetro. Acondicionado em embalagem plástica. Contendo certificado do INMETRO. • 05 Sacos de Salto, confeccionados em tecido Oxford de alta qualidade, coloridos, </w:t>
            </w:r>
            <w:proofErr w:type="gramStart"/>
            <w:r w:rsidRPr="0044122F">
              <w:rPr>
                <w:rFonts w:ascii="Arial" w:hAnsi="Arial" w:cs="Arial"/>
                <w:lang w:val="pt-BR"/>
              </w:rPr>
              <w:t>Medindo</w:t>
            </w:r>
            <w:proofErr w:type="gramEnd"/>
            <w:r w:rsidRPr="0044122F">
              <w:rPr>
                <w:rFonts w:ascii="Arial" w:hAnsi="Arial" w:cs="Arial"/>
                <w:lang w:val="pt-BR"/>
              </w:rPr>
              <w:t xml:space="preserve"> aproximadamente 50x70cm cada saco. Contendo 06 sinos de prata. Contendo certificado do INMETRO. Acompanha o kit uma bolsa em TNT, facilitando o armazenamento e o transporte. As características aqui indicadas são exemplificativas, e descrevem apenas as definições mínimas almejadas.</w:t>
            </w:r>
          </w:p>
          <w:p w14:paraId="178602F5" w14:textId="77777777" w:rsidR="0052151B" w:rsidRPr="0044122F" w:rsidRDefault="0052151B" w:rsidP="00E11823">
            <w:pPr>
              <w:tabs>
                <w:tab w:val="left" w:pos="8504"/>
              </w:tabs>
              <w:ind w:right="6"/>
              <w:jc w:val="center"/>
              <w:rPr>
                <w:rFonts w:ascii="Arial" w:hAnsi="Arial" w:cs="Arial"/>
                <w:lang w:val="pt-BR"/>
              </w:rPr>
            </w:pPr>
            <w:r w:rsidRPr="0044122F">
              <w:rPr>
                <w:rFonts w:ascii="Arial" w:hAnsi="Arial" w:cs="Arial"/>
                <w:noProof/>
                <w:lang w:val="pt-BR"/>
              </w:rPr>
              <w:lastRenderedPageBreak/>
              <w:drawing>
                <wp:inline distT="0" distB="0" distL="0" distR="0" wp14:anchorId="47BE8393" wp14:editId="72CA8B92">
                  <wp:extent cx="3038475" cy="3038475"/>
                  <wp:effectExtent l="0" t="0" r="9525" b="952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38475" cy="3038475"/>
                          </a:xfrm>
                          <a:prstGeom prst="rect">
                            <a:avLst/>
                          </a:prstGeom>
                          <a:noFill/>
                          <a:ln>
                            <a:noFill/>
                          </a:ln>
                        </pic:spPr>
                      </pic:pic>
                    </a:graphicData>
                  </a:graphic>
                </wp:inline>
              </w:drawing>
            </w:r>
          </w:p>
          <w:p w14:paraId="0B2C3797" w14:textId="77777777" w:rsidR="0052151B" w:rsidRPr="0044122F" w:rsidRDefault="0052151B" w:rsidP="00E11823">
            <w:pPr>
              <w:tabs>
                <w:tab w:val="left" w:pos="8504"/>
              </w:tabs>
              <w:ind w:right="6"/>
              <w:jc w:val="center"/>
              <w:rPr>
                <w:rFonts w:ascii="Arial" w:hAnsi="Arial" w:cs="Arial"/>
                <w:lang w:val="pt-BR"/>
              </w:rPr>
            </w:pPr>
          </w:p>
        </w:tc>
      </w:tr>
      <w:tr w:rsidR="0052151B" w:rsidRPr="0044122F" w14:paraId="18F13FC3" w14:textId="77777777" w:rsidTr="00E11823">
        <w:tc>
          <w:tcPr>
            <w:tcW w:w="790" w:type="dxa"/>
            <w:shd w:val="clear" w:color="auto" w:fill="auto"/>
            <w:vAlign w:val="center"/>
          </w:tcPr>
          <w:p w14:paraId="29547A92"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lastRenderedPageBreak/>
              <w:t>20</w:t>
            </w:r>
          </w:p>
        </w:tc>
        <w:tc>
          <w:tcPr>
            <w:tcW w:w="1048" w:type="dxa"/>
            <w:vAlign w:val="center"/>
          </w:tcPr>
          <w:p w14:paraId="28EEEDB6"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30</w:t>
            </w:r>
          </w:p>
        </w:tc>
        <w:tc>
          <w:tcPr>
            <w:tcW w:w="7295" w:type="dxa"/>
            <w:shd w:val="clear" w:color="auto" w:fill="auto"/>
            <w:vAlign w:val="center"/>
          </w:tcPr>
          <w:p w14:paraId="71221B35"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BAMBOLÊ </w:t>
            </w:r>
          </w:p>
          <w:p w14:paraId="447AB405"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Bambolê De Mangueira Plástica, Resistente E Colorida, Com 85 Cm De Diâmetro.</w:t>
            </w:r>
          </w:p>
          <w:p w14:paraId="3258EFB8"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noProof/>
                <w:lang w:val="pt-BR"/>
              </w:rPr>
              <w:drawing>
                <wp:inline distT="0" distB="0" distL="0" distR="0" wp14:anchorId="5F5952D4" wp14:editId="00CB7359">
                  <wp:extent cx="1438275" cy="1438275"/>
                  <wp:effectExtent l="0" t="0" r="9525" b="9525"/>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r>
      <w:tr w:rsidR="0052151B" w:rsidRPr="0044122F" w14:paraId="10EA8FB7" w14:textId="77777777" w:rsidTr="00E11823">
        <w:tc>
          <w:tcPr>
            <w:tcW w:w="790" w:type="dxa"/>
            <w:shd w:val="clear" w:color="auto" w:fill="auto"/>
            <w:vAlign w:val="center"/>
          </w:tcPr>
          <w:p w14:paraId="7A27CE1D"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21</w:t>
            </w:r>
          </w:p>
        </w:tc>
        <w:tc>
          <w:tcPr>
            <w:tcW w:w="1048" w:type="dxa"/>
            <w:vAlign w:val="center"/>
          </w:tcPr>
          <w:p w14:paraId="641B2A2A"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04</w:t>
            </w:r>
          </w:p>
        </w:tc>
        <w:tc>
          <w:tcPr>
            <w:tcW w:w="7295" w:type="dxa"/>
            <w:shd w:val="clear" w:color="auto" w:fill="auto"/>
            <w:vAlign w:val="center"/>
          </w:tcPr>
          <w:p w14:paraId="012D8260"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DADO EM ESPUMA COLORIDA </w:t>
            </w:r>
          </w:p>
          <w:p w14:paraId="49EF4CAE"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Fabricado em espuma de alta densidade, revestida em tecido colorido.</w:t>
            </w:r>
          </w:p>
          <w:p w14:paraId="7C5D84B4" w14:textId="77777777" w:rsidR="0052151B" w:rsidRPr="0044122F" w:rsidRDefault="0052151B" w:rsidP="00E11823">
            <w:pPr>
              <w:tabs>
                <w:tab w:val="left" w:pos="8504"/>
              </w:tabs>
              <w:ind w:right="6"/>
              <w:jc w:val="center"/>
              <w:rPr>
                <w:rFonts w:ascii="Arial" w:hAnsi="Arial" w:cs="Arial"/>
                <w:lang w:val="pt-BR"/>
              </w:rPr>
            </w:pPr>
            <w:r w:rsidRPr="0044122F">
              <w:rPr>
                <w:rFonts w:ascii="Arial" w:hAnsi="Arial" w:cs="Arial"/>
                <w:noProof/>
                <w:lang w:val="pt-BR"/>
              </w:rPr>
              <w:drawing>
                <wp:inline distT="0" distB="0" distL="0" distR="0" wp14:anchorId="1814D921" wp14:editId="72DA7884">
                  <wp:extent cx="1104900" cy="1104900"/>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104900" cy="1104900"/>
                          </a:xfrm>
                          <a:prstGeom prst="rect">
                            <a:avLst/>
                          </a:prstGeom>
                          <a:noFill/>
                          <a:ln>
                            <a:noFill/>
                          </a:ln>
                        </pic:spPr>
                      </pic:pic>
                    </a:graphicData>
                  </a:graphic>
                </wp:inline>
              </w:drawing>
            </w:r>
          </w:p>
          <w:p w14:paraId="2AB8DC5C" w14:textId="77777777" w:rsidR="0052151B" w:rsidRPr="0044122F" w:rsidRDefault="0052151B" w:rsidP="00E11823">
            <w:pPr>
              <w:tabs>
                <w:tab w:val="left" w:pos="8504"/>
              </w:tabs>
              <w:ind w:right="6"/>
              <w:jc w:val="center"/>
              <w:rPr>
                <w:rFonts w:ascii="Arial" w:hAnsi="Arial" w:cs="Arial"/>
                <w:lang w:val="pt-BR"/>
              </w:rPr>
            </w:pPr>
          </w:p>
        </w:tc>
      </w:tr>
      <w:tr w:rsidR="0052151B" w:rsidRPr="0044122F" w14:paraId="1B6CF6B8" w14:textId="77777777" w:rsidTr="00E11823">
        <w:tc>
          <w:tcPr>
            <w:tcW w:w="790" w:type="dxa"/>
            <w:shd w:val="clear" w:color="auto" w:fill="auto"/>
            <w:vAlign w:val="center"/>
          </w:tcPr>
          <w:p w14:paraId="11980E3D"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22</w:t>
            </w:r>
          </w:p>
        </w:tc>
        <w:tc>
          <w:tcPr>
            <w:tcW w:w="1048" w:type="dxa"/>
            <w:vAlign w:val="center"/>
          </w:tcPr>
          <w:p w14:paraId="1166FAD4"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07</w:t>
            </w:r>
          </w:p>
        </w:tc>
        <w:tc>
          <w:tcPr>
            <w:tcW w:w="7295" w:type="dxa"/>
            <w:shd w:val="clear" w:color="auto" w:fill="auto"/>
            <w:vAlign w:val="center"/>
          </w:tcPr>
          <w:p w14:paraId="36B14120"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KIT AMIGUINHOS TRUCK</w:t>
            </w:r>
          </w:p>
          <w:p w14:paraId="491C459C"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 </w:t>
            </w:r>
            <w:proofErr w:type="gramStart"/>
            <w:r w:rsidRPr="0044122F">
              <w:rPr>
                <w:rFonts w:ascii="Arial" w:hAnsi="Arial" w:cs="Arial"/>
                <w:lang w:val="pt-BR"/>
              </w:rPr>
              <w:t>kit</w:t>
            </w:r>
            <w:proofErr w:type="gramEnd"/>
            <w:r w:rsidRPr="0044122F">
              <w:rPr>
                <w:rFonts w:ascii="Arial" w:hAnsi="Arial" w:cs="Arial"/>
                <w:lang w:val="pt-BR"/>
              </w:rPr>
              <w:t xml:space="preserve"> contendo múltiplas peças que permitem a montagem de 06 caminhões, sendo eles: basculante, bombeiro, guincho, dentre outros. Ideal para desenvolver a coordenação motora, noção de espaço e imaginação da criança. Produzido em polipropileno virgem, atóxico, pelo processo de injeção. As peças são acondicionadas em bolsa de </w:t>
            </w:r>
            <w:proofErr w:type="spellStart"/>
            <w:r w:rsidRPr="0044122F">
              <w:rPr>
                <w:rFonts w:ascii="Arial" w:hAnsi="Arial" w:cs="Arial"/>
                <w:lang w:val="pt-BR"/>
              </w:rPr>
              <w:t>pvc</w:t>
            </w:r>
            <w:proofErr w:type="spellEnd"/>
            <w:r w:rsidRPr="0044122F">
              <w:rPr>
                <w:rFonts w:ascii="Arial" w:hAnsi="Arial" w:cs="Arial"/>
                <w:lang w:val="pt-BR"/>
              </w:rPr>
              <w:t xml:space="preserve"> transparente com zíper. Medida min. Aproximada de cada caminhão: 18 cm (c) x 11 cm (l) x 17 cm (a).</w:t>
            </w:r>
          </w:p>
          <w:p w14:paraId="5CA75B78" w14:textId="77777777" w:rsidR="0052151B" w:rsidRPr="0044122F" w:rsidRDefault="0052151B" w:rsidP="00E11823">
            <w:pPr>
              <w:tabs>
                <w:tab w:val="left" w:pos="8504"/>
              </w:tabs>
              <w:ind w:right="6"/>
              <w:jc w:val="center"/>
              <w:rPr>
                <w:rFonts w:ascii="Arial" w:hAnsi="Arial" w:cs="Arial"/>
                <w:lang w:val="pt-BR"/>
              </w:rPr>
            </w:pPr>
            <w:r w:rsidRPr="0044122F">
              <w:rPr>
                <w:rFonts w:ascii="Arial" w:hAnsi="Arial" w:cs="Arial"/>
                <w:noProof/>
                <w:lang w:val="pt-BR"/>
              </w:rPr>
              <w:lastRenderedPageBreak/>
              <w:drawing>
                <wp:inline distT="0" distB="0" distL="0" distR="0" wp14:anchorId="424E47C4" wp14:editId="50240A56">
                  <wp:extent cx="1619250" cy="1619250"/>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19250" cy="1619250"/>
                          </a:xfrm>
                          <a:prstGeom prst="rect">
                            <a:avLst/>
                          </a:prstGeom>
                          <a:noFill/>
                          <a:ln>
                            <a:noFill/>
                          </a:ln>
                        </pic:spPr>
                      </pic:pic>
                    </a:graphicData>
                  </a:graphic>
                </wp:inline>
              </w:drawing>
            </w:r>
          </w:p>
        </w:tc>
      </w:tr>
      <w:tr w:rsidR="0052151B" w:rsidRPr="0044122F" w14:paraId="4481ACC6" w14:textId="77777777" w:rsidTr="00E11823">
        <w:tc>
          <w:tcPr>
            <w:tcW w:w="790" w:type="dxa"/>
            <w:shd w:val="clear" w:color="auto" w:fill="auto"/>
            <w:vAlign w:val="center"/>
          </w:tcPr>
          <w:p w14:paraId="3E41A871"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lastRenderedPageBreak/>
              <w:t>23</w:t>
            </w:r>
          </w:p>
        </w:tc>
        <w:tc>
          <w:tcPr>
            <w:tcW w:w="1048" w:type="dxa"/>
            <w:vAlign w:val="center"/>
          </w:tcPr>
          <w:p w14:paraId="77E7C858"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04</w:t>
            </w:r>
          </w:p>
        </w:tc>
        <w:tc>
          <w:tcPr>
            <w:tcW w:w="7295" w:type="dxa"/>
            <w:shd w:val="clear" w:color="auto" w:fill="auto"/>
            <w:vAlign w:val="center"/>
          </w:tcPr>
          <w:p w14:paraId="11FDDB3F"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KIT QUEBRA CUCA </w:t>
            </w:r>
          </w:p>
          <w:p w14:paraId="52D0BC5A"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Kit contendo 120 peças com diversos formatos que possibilitam a montagem de 08 tipos de brinquedos, sendo eles: ferro de passar, telefone, casa, locomotiva de trem, barco, caminhão, carro de corrida e avião. Ideal para desenvolver a coordenação motora, noção de espaço e imaginação da criança. Produzido em polipropileno virgem, atóxico, pelo processo de injeção. As peças são acondicionadas em bolsa de </w:t>
            </w:r>
            <w:proofErr w:type="spellStart"/>
            <w:r w:rsidRPr="0044122F">
              <w:rPr>
                <w:rFonts w:ascii="Arial" w:hAnsi="Arial" w:cs="Arial"/>
                <w:lang w:val="pt-BR"/>
              </w:rPr>
              <w:t>pvc</w:t>
            </w:r>
            <w:proofErr w:type="spellEnd"/>
            <w:r w:rsidRPr="0044122F">
              <w:rPr>
                <w:rFonts w:ascii="Arial" w:hAnsi="Arial" w:cs="Arial"/>
                <w:lang w:val="pt-BR"/>
              </w:rPr>
              <w:t xml:space="preserve"> transparente com zíper. Medidas de cada peça: peça maior: 13,7 cm (c) x 9 cm (l) x 5 cm (a). Peça menor: 4,4 cm (c) x 4,4 cm (l) x 2,4 cm (a).</w:t>
            </w:r>
          </w:p>
          <w:p w14:paraId="2CD6B8F0"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noProof/>
                <w:lang w:val="pt-BR"/>
              </w:rPr>
              <w:drawing>
                <wp:inline distT="0" distB="0" distL="0" distR="0" wp14:anchorId="11AD60CF" wp14:editId="43679754">
                  <wp:extent cx="2085975" cy="1566576"/>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86493" cy="1566965"/>
                          </a:xfrm>
                          <a:prstGeom prst="rect">
                            <a:avLst/>
                          </a:prstGeom>
                          <a:noFill/>
                          <a:ln>
                            <a:noFill/>
                          </a:ln>
                        </pic:spPr>
                      </pic:pic>
                    </a:graphicData>
                  </a:graphic>
                </wp:inline>
              </w:drawing>
            </w:r>
          </w:p>
        </w:tc>
      </w:tr>
      <w:tr w:rsidR="0052151B" w:rsidRPr="0044122F" w14:paraId="2482C1A7" w14:textId="77777777" w:rsidTr="00E11823">
        <w:tc>
          <w:tcPr>
            <w:tcW w:w="790" w:type="dxa"/>
            <w:shd w:val="clear" w:color="auto" w:fill="auto"/>
            <w:vAlign w:val="center"/>
          </w:tcPr>
          <w:p w14:paraId="3DCDFCC0"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24</w:t>
            </w:r>
          </w:p>
        </w:tc>
        <w:tc>
          <w:tcPr>
            <w:tcW w:w="1048" w:type="dxa"/>
            <w:vAlign w:val="center"/>
          </w:tcPr>
          <w:p w14:paraId="22661CE8"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04</w:t>
            </w:r>
          </w:p>
        </w:tc>
        <w:tc>
          <w:tcPr>
            <w:tcW w:w="7295" w:type="dxa"/>
            <w:shd w:val="clear" w:color="auto" w:fill="auto"/>
            <w:vAlign w:val="center"/>
          </w:tcPr>
          <w:p w14:paraId="426FAAE0"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PETECA </w:t>
            </w:r>
          </w:p>
          <w:p w14:paraId="50FB2EDD"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Peteca em </w:t>
            </w:r>
            <w:proofErr w:type="spellStart"/>
            <w:r w:rsidRPr="0044122F">
              <w:rPr>
                <w:rFonts w:ascii="Arial" w:hAnsi="Arial" w:cs="Arial"/>
                <w:lang w:val="pt-BR"/>
              </w:rPr>
              <w:t>eva</w:t>
            </w:r>
            <w:proofErr w:type="spellEnd"/>
            <w:r w:rsidRPr="0044122F">
              <w:rPr>
                <w:rFonts w:ascii="Arial" w:hAnsi="Arial" w:cs="Arial"/>
                <w:lang w:val="pt-BR"/>
              </w:rPr>
              <w:t xml:space="preserve"> - peteca confeccionada em tecido e </w:t>
            </w:r>
            <w:proofErr w:type="spellStart"/>
            <w:r w:rsidRPr="0044122F">
              <w:rPr>
                <w:rFonts w:ascii="Arial" w:hAnsi="Arial" w:cs="Arial"/>
                <w:lang w:val="pt-BR"/>
              </w:rPr>
              <w:t>eva</w:t>
            </w:r>
            <w:proofErr w:type="spellEnd"/>
            <w:r w:rsidRPr="0044122F">
              <w:rPr>
                <w:rFonts w:ascii="Arial" w:hAnsi="Arial" w:cs="Arial"/>
                <w:lang w:val="pt-BR"/>
              </w:rPr>
              <w:t xml:space="preserve"> tamanho médio 23 cm.</w:t>
            </w:r>
          </w:p>
          <w:p w14:paraId="4F41A5CE" w14:textId="77777777" w:rsidR="0052151B" w:rsidRPr="0044122F" w:rsidRDefault="0052151B" w:rsidP="00E11823">
            <w:pPr>
              <w:tabs>
                <w:tab w:val="left" w:pos="8504"/>
              </w:tabs>
              <w:ind w:right="6"/>
              <w:jc w:val="center"/>
              <w:rPr>
                <w:rFonts w:ascii="Arial" w:hAnsi="Arial" w:cs="Arial"/>
                <w:lang w:val="pt-BR"/>
              </w:rPr>
            </w:pPr>
            <w:r w:rsidRPr="0044122F">
              <w:rPr>
                <w:rFonts w:ascii="Arial" w:hAnsi="Arial" w:cs="Arial"/>
                <w:noProof/>
                <w:lang w:val="pt-BR"/>
              </w:rPr>
              <w:drawing>
                <wp:inline distT="0" distB="0" distL="0" distR="0" wp14:anchorId="782538D8" wp14:editId="4702B3AC">
                  <wp:extent cx="1104900" cy="1104900"/>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04900" cy="1104900"/>
                          </a:xfrm>
                          <a:prstGeom prst="rect">
                            <a:avLst/>
                          </a:prstGeom>
                          <a:noFill/>
                          <a:ln>
                            <a:noFill/>
                          </a:ln>
                        </pic:spPr>
                      </pic:pic>
                    </a:graphicData>
                  </a:graphic>
                </wp:inline>
              </w:drawing>
            </w:r>
          </w:p>
        </w:tc>
      </w:tr>
      <w:tr w:rsidR="0052151B" w:rsidRPr="0044122F" w14:paraId="43435B91" w14:textId="77777777" w:rsidTr="00E11823">
        <w:tc>
          <w:tcPr>
            <w:tcW w:w="790" w:type="dxa"/>
            <w:shd w:val="clear" w:color="auto" w:fill="auto"/>
            <w:vAlign w:val="center"/>
          </w:tcPr>
          <w:p w14:paraId="474BFA23"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25</w:t>
            </w:r>
          </w:p>
        </w:tc>
        <w:tc>
          <w:tcPr>
            <w:tcW w:w="1048" w:type="dxa"/>
            <w:vAlign w:val="center"/>
          </w:tcPr>
          <w:p w14:paraId="48C7DBB8"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10</w:t>
            </w:r>
          </w:p>
        </w:tc>
        <w:tc>
          <w:tcPr>
            <w:tcW w:w="7295" w:type="dxa"/>
            <w:shd w:val="clear" w:color="auto" w:fill="auto"/>
            <w:vAlign w:val="center"/>
          </w:tcPr>
          <w:p w14:paraId="3644F4DD"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TAPETE ALFANUMÉRICO</w:t>
            </w:r>
          </w:p>
          <w:p w14:paraId="0E72A605"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Composto por 36 peças em </w:t>
            </w:r>
            <w:proofErr w:type="spellStart"/>
            <w:r w:rsidRPr="0044122F">
              <w:rPr>
                <w:rFonts w:ascii="Arial" w:hAnsi="Arial" w:cs="Arial"/>
                <w:lang w:val="pt-BR"/>
              </w:rPr>
              <w:t>eva</w:t>
            </w:r>
            <w:proofErr w:type="spellEnd"/>
            <w:r w:rsidRPr="0044122F">
              <w:rPr>
                <w:rFonts w:ascii="Arial" w:hAnsi="Arial" w:cs="Arial"/>
                <w:lang w:val="pt-BR"/>
              </w:rPr>
              <w:t>, tapete conta com alfabeto e números. Medidas peças: 10x10cm.</w:t>
            </w:r>
          </w:p>
          <w:p w14:paraId="5F57B839"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noProof/>
                <w:lang w:val="pt-BR"/>
              </w:rPr>
              <w:drawing>
                <wp:inline distT="0" distB="0" distL="0" distR="0" wp14:anchorId="4DB3BB67" wp14:editId="03294A2B">
                  <wp:extent cx="1514475" cy="1561178"/>
                  <wp:effectExtent l="0" t="0" r="0" b="127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517238" cy="1564027"/>
                          </a:xfrm>
                          <a:prstGeom prst="rect">
                            <a:avLst/>
                          </a:prstGeom>
                          <a:noFill/>
                          <a:ln>
                            <a:noFill/>
                          </a:ln>
                        </pic:spPr>
                      </pic:pic>
                    </a:graphicData>
                  </a:graphic>
                </wp:inline>
              </w:drawing>
            </w:r>
          </w:p>
        </w:tc>
      </w:tr>
      <w:tr w:rsidR="0052151B" w:rsidRPr="0044122F" w14:paraId="6EE351BB" w14:textId="77777777" w:rsidTr="00E11823">
        <w:tc>
          <w:tcPr>
            <w:tcW w:w="790" w:type="dxa"/>
            <w:shd w:val="clear" w:color="auto" w:fill="auto"/>
            <w:vAlign w:val="center"/>
          </w:tcPr>
          <w:p w14:paraId="0A1CA2FE"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26</w:t>
            </w:r>
          </w:p>
        </w:tc>
        <w:tc>
          <w:tcPr>
            <w:tcW w:w="1048" w:type="dxa"/>
            <w:vAlign w:val="center"/>
          </w:tcPr>
          <w:p w14:paraId="07A5B189"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14</w:t>
            </w:r>
          </w:p>
        </w:tc>
        <w:tc>
          <w:tcPr>
            <w:tcW w:w="7295" w:type="dxa"/>
            <w:shd w:val="clear" w:color="auto" w:fill="auto"/>
            <w:vAlign w:val="center"/>
          </w:tcPr>
          <w:p w14:paraId="7A987E47"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TAPETE AMARELINHA </w:t>
            </w:r>
          </w:p>
          <w:p w14:paraId="47315BC2"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Com 11 Peças E.V.A </w:t>
            </w:r>
            <w:proofErr w:type="spellStart"/>
            <w:r w:rsidRPr="0044122F">
              <w:rPr>
                <w:rFonts w:ascii="Arial" w:hAnsi="Arial" w:cs="Arial"/>
                <w:lang w:val="pt-BR"/>
              </w:rPr>
              <w:t>Tam</w:t>
            </w:r>
            <w:proofErr w:type="spellEnd"/>
            <w:r w:rsidRPr="0044122F">
              <w:rPr>
                <w:rFonts w:ascii="Arial" w:hAnsi="Arial" w:cs="Arial"/>
                <w:lang w:val="pt-BR"/>
              </w:rPr>
              <w:t xml:space="preserve"> Peça 29×29 Cm.</w:t>
            </w:r>
          </w:p>
          <w:p w14:paraId="4B9A05F4" w14:textId="77777777" w:rsidR="0052151B" w:rsidRPr="0044122F" w:rsidRDefault="0052151B" w:rsidP="00E11823">
            <w:pPr>
              <w:tabs>
                <w:tab w:val="left" w:pos="8504"/>
              </w:tabs>
              <w:ind w:right="6"/>
              <w:jc w:val="center"/>
              <w:rPr>
                <w:rFonts w:ascii="Arial" w:hAnsi="Arial" w:cs="Arial"/>
                <w:lang w:val="pt-BR"/>
              </w:rPr>
            </w:pPr>
            <w:r w:rsidRPr="0044122F">
              <w:rPr>
                <w:rFonts w:ascii="Arial" w:hAnsi="Arial" w:cs="Arial"/>
                <w:noProof/>
                <w:lang w:val="pt-BR"/>
              </w:rPr>
              <w:lastRenderedPageBreak/>
              <w:drawing>
                <wp:inline distT="0" distB="0" distL="0" distR="0" wp14:anchorId="620F0EBD" wp14:editId="76B54E90">
                  <wp:extent cx="1469754" cy="1428269"/>
                  <wp:effectExtent l="0" t="0" r="0" b="63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475480" cy="1433834"/>
                          </a:xfrm>
                          <a:prstGeom prst="rect">
                            <a:avLst/>
                          </a:prstGeom>
                          <a:noFill/>
                          <a:ln>
                            <a:noFill/>
                          </a:ln>
                        </pic:spPr>
                      </pic:pic>
                    </a:graphicData>
                  </a:graphic>
                </wp:inline>
              </w:drawing>
            </w:r>
          </w:p>
        </w:tc>
      </w:tr>
      <w:tr w:rsidR="0052151B" w:rsidRPr="0044122F" w14:paraId="6004E490" w14:textId="77777777" w:rsidTr="00E11823">
        <w:tc>
          <w:tcPr>
            <w:tcW w:w="790" w:type="dxa"/>
            <w:shd w:val="clear" w:color="auto" w:fill="auto"/>
            <w:vAlign w:val="center"/>
          </w:tcPr>
          <w:p w14:paraId="21C368F3"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lastRenderedPageBreak/>
              <w:t>27</w:t>
            </w:r>
          </w:p>
        </w:tc>
        <w:tc>
          <w:tcPr>
            <w:tcW w:w="1048" w:type="dxa"/>
            <w:vAlign w:val="center"/>
          </w:tcPr>
          <w:p w14:paraId="609DE90C"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10</w:t>
            </w:r>
          </w:p>
        </w:tc>
        <w:tc>
          <w:tcPr>
            <w:tcW w:w="7295" w:type="dxa"/>
            <w:shd w:val="clear" w:color="auto" w:fill="auto"/>
            <w:vAlign w:val="center"/>
          </w:tcPr>
          <w:p w14:paraId="25026919"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TATAME E.V.A</w:t>
            </w:r>
          </w:p>
          <w:p w14:paraId="6886A199"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Confeccionado em </w:t>
            </w:r>
            <w:proofErr w:type="spellStart"/>
            <w:r w:rsidRPr="0044122F">
              <w:rPr>
                <w:rFonts w:ascii="Arial" w:hAnsi="Arial" w:cs="Arial"/>
                <w:lang w:val="pt-BR"/>
              </w:rPr>
              <w:t>e.v.a</w:t>
            </w:r>
            <w:proofErr w:type="spellEnd"/>
            <w:r w:rsidRPr="0044122F">
              <w:rPr>
                <w:rFonts w:ascii="Arial" w:hAnsi="Arial" w:cs="Arial"/>
                <w:lang w:val="pt-BR"/>
              </w:rPr>
              <w:t>. Composto 01 peça/placa cortada com encaixes. Medida 100 x 100 x 1 cm.</w:t>
            </w:r>
          </w:p>
          <w:p w14:paraId="0FF2494B" w14:textId="77777777" w:rsidR="0052151B" w:rsidRPr="0044122F" w:rsidRDefault="0052151B" w:rsidP="00E11823">
            <w:pPr>
              <w:tabs>
                <w:tab w:val="left" w:pos="8504"/>
              </w:tabs>
              <w:ind w:right="6"/>
              <w:jc w:val="center"/>
              <w:rPr>
                <w:rFonts w:ascii="Arial" w:hAnsi="Arial" w:cs="Arial"/>
                <w:b/>
                <w:bCs/>
                <w:noProof/>
                <w:lang w:val="pt-BR"/>
              </w:rPr>
            </w:pPr>
          </w:p>
          <w:p w14:paraId="5CF28C80"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noProof/>
                <w:lang w:val="pt-BR"/>
              </w:rPr>
              <w:drawing>
                <wp:inline distT="0" distB="0" distL="0" distR="0" wp14:anchorId="2493DC5B" wp14:editId="57795437">
                  <wp:extent cx="1647825" cy="895350"/>
                  <wp:effectExtent l="0" t="0" r="952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t="25433" b="20231"/>
                          <a:stretch/>
                        </pic:blipFill>
                        <pic:spPr bwMode="auto">
                          <a:xfrm>
                            <a:off x="0" y="0"/>
                            <a:ext cx="1647825" cy="8953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151B" w:rsidRPr="0044122F" w14:paraId="6C454547" w14:textId="77777777" w:rsidTr="00E11823">
        <w:tc>
          <w:tcPr>
            <w:tcW w:w="790" w:type="dxa"/>
            <w:shd w:val="clear" w:color="auto" w:fill="auto"/>
            <w:vAlign w:val="center"/>
          </w:tcPr>
          <w:p w14:paraId="36C14EE4"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28</w:t>
            </w:r>
          </w:p>
        </w:tc>
        <w:tc>
          <w:tcPr>
            <w:tcW w:w="1048" w:type="dxa"/>
            <w:vAlign w:val="center"/>
          </w:tcPr>
          <w:p w14:paraId="30FC4DDB"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01</w:t>
            </w:r>
          </w:p>
        </w:tc>
        <w:tc>
          <w:tcPr>
            <w:tcW w:w="7295" w:type="dxa"/>
            <w:shd w:val="clear" w:color="auto" w:fill="auto"/>
            <w:vAlign w:val="center"/>
          </w:tcPr>
          <w:p w14:paraId="5A4399E8"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PARQUE DE DIVERSÃO TIPO 3 </w:t>
            </w:r>
          </w:p>
          <w:p w14:paraId="6E7440D4"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Parque de diversão tipo 3 - parque infantil colorido com estrutura principal (colunas) de madeira plástica medindo 110mmx110mm e parede de 20mm revestida com acabamento de polipropileno e polietileno pigmentado cor itaúba contendo: 1 plataforma, tipo </w:t>
            </w:r>
            <w:proofErr w:type="spellStart"/>
            <w:r w:rsidRPr="0044122F">
              <w:rPr>
                <w:rFonts w:ascii="Arial" w:hAnsi="Arial" w:cs="Arial"/>
                <w:lang w:val="pt-BR"/>
              </w:rPr>
              <w:t>mp</w:t>
            </w:r>
            <w:proofErr w:type="spellEnd"/>
            <w:r w:rsidRPr="0044122F">
              <w:rPr>
                <w:rFonts w:ascii="Arial" w:hAnsi="Arial" w:cs="Arial"/>
                <w:lang w:val="pt-BR"/>
              </w:rPr>
              <w:t xml:space="preserve">, com 4 colunas em plástico reciclado medindo 110 mm x 110 mm x 2800 mm ; 1 patamar confeccionado com estrutura em aço galvanizado e assoalho em plástico reciclado, medindo aproximado de 1050 mm x 1050 mm; altura do patamar em relação ao nível do solo 1200mm. Telhado (cobertura formato de pirâmide quadrangular) dimensão de 1300mm x 1300mm x 650mm em polietileno </w:t>
            </w:r>
            <w:proofErr w:type="spellStart"/>
            <w:r w:rsidRPr="0044122F">
              <w:rPr>
                <w:rFonts w:ascii="Arial" w:hAnsi="Arial" w:cs="Arial"/>
                <w:lang w:val="pt-BR"/>
              </w:rPr>
              <w:t>rotomoldado</w:t>
            </w:r>
            <w:proofErr w:type="spellEnd"/>
            <w:r w:rsidRPr="0044122F">
              <w:rPr>
                <w:rFonts w:ascii="Arial" w:hAnsi="Arial" w:cs="Arial"/>
                <w:lang w:val="pt-BR"/>
              </w:rPr>
              <w:t xml:space="preserve"> parede simples cor colorido 1 plataforma, tipo </w:t>
            </w:r>
            <w:proofErr w:type="spellStart"/>
            <w:r w:rsidRPr="0044122F">
              <w:rPr>
                <w:rFonts w:ascii="Arial" w:hAnsi="Arial" w:cs="Arial"/>
                <w:lang w:val="pt-BR"/>
              </w:rPr>
              <w:t>mp</w:t>
            </w:r>
            <w:proofErr w:type="spellEnd"/>
            <w:r w:rsidRPr="0044122F">
              <w:rPr>
                <w:rFonts w:ascii="Arial" w:hAnsi="Arial" w:cs="Arial"/>
                <w:lang w:val="pt-BR"/>
              </w:rPr>
              <w:t xml:space="preserve">, com 3 colunas em polímero reciclado medindo 110 mm x 110 mm x 2500 mm; 1 colunas em polímero reciclado medindo 110 mm x 110 mm x 3000 mm.1 patamar sem cobertura confeccionado com estrutura em aço galvanizado e assoalho em polímero reciclado, medindo 1050 mm x 1050 mm; altura do patamar em relação ao nível do solo 1400 mm, com 3 acabamento topo de coluna. 1 escada com 5 degraus, dimensão aproximada de 1200 mm de comprimento x 600mm de largura em polietileno </w:t>
            </w:r>
            <w:proofErr w:type="spellStart"/>
            <w:r w:rsidRPr="0044122F">
              <w:rPr>
                <w:rFonts w:ascii="Arial" w:hAnsi="Arial" w:cs="Arial"/>
                <w:lang w:val="pt-BR"/>
              </w:rPr>
              <w:t>rotomoldado</w:t>
            </w:r>
            <w:proofErr w:type="spellEnd"/>
            <w:r w:rsidRPr="0044122F">
              <w:rPr>
                <w:rFonts w:ascii="Arial" w:hAnsi="Arial" w:cs="Arial"/>
                <w:lang w:val="pt-BR"/>
              </w:rPr>
              <w:t xml:space="preserve"> parede dupla cor colorido; corrimão (guarda corpo) em aço tubular galvanizado e com pintura eletrostática com diâmetro de 25,40mm e espessura de 1,95mm; 1 coqueiro decorativo com 8(oito) folhas diâmetro de 1300mm em polietileno </w:t>
            </w:r>
            <w:proofErr w:type="spellStart"/>
            <w:r w:rsidRPr="0044122F">
              <w:rPr>
                <w:rFonts w:ascii="Arial" w:hAnsi="Arial" w:cs="Arial"/>
                <w:lang w:val="pt-BR"/>
              </w:rPr>
              <w:t>rotomoldado</w:t>
            </w:r>
            <w:proofErr w:type="spellEnd"/>
            <w:r w:rsidRPr="0044122F">
              <w:rPr>
                <w:rFonts w:ascii="Arial" w:hAnsi="Arial" w:cs="Arial"/>
                <w:lang w:val="pt-BR"/>
              </w:rPr>
              <w:t xml:space="preserve"> cor colorido;3 acabamento de colunas em polietileno </w:t>
            </w:r>
            <w:proofErr w:type="spellStart"/>
            <w:r w:rsidRPr="0044122F">
              <w:rPr>
                <w:rFonts w:ascii="Arial" w:hAnsi="Arial" w:cs="Arial"/>
                <w:lang w:val="pt-BR"/>
              </w:rPr>
              <w:t>rotomoldado</w:t>
            </w:r>
            <w:proofErr w:type="spellEnd"/>
            <w:r w:rsidRPr="0044122F">
              <w:rPr>
                <w:rFonts w:ascii="Arial" w:hAnsi="Arial" w:cs="Arial"/>
                <w:lang w:val="pt-BR"/>
              </w:rPr>
              <w:t xml:space="preserve"> cor colorido 1 escorregador ondulado com dimensão de 2350mm x 540mm de largura, seção de deslizamento com largura de 460mm com parede dupla em polietileno </w:t>
            </w:r>
            <w:proofErr w:type="spellStart"/>
            <w:r w:rsidRPr="0044122F">
              <w:rPr>
                <w:rFonts w:ascii="Arial" w:hAnsi="Arial" w:cs="Arial"/>
                <w:lang w:val="pt-BR"/>
              </w:rPr>
              <w:t>rotomoldado</w:t>
            </w:r>
            <w:proofErr w:type="spellEnd"/>
            <w:r w:rsidRPr="0044122F">
              <w:rPr>
                <w:rFonts w:ascii="Arial" w:hAnsi="Arial" w:cs="Arial"/>
                <w:lang w:val="pt-BR"/>
              </w:rPr>
              <w:t xml:space="preserve">, cor colorido. Portal de segurança em polietileno </w:t>
            </w:r>
            <w:proofErr w:type="spellStart"/>
            <w:r w:rsidRPr="0044122F">
              <w:rPr>
                <w:rFonts w:ascii="Arial" w:hAnsi="Arial" w:cs="Arial"/>
                <w:lang w:val="pt-BR"/>
              </w:rPr>
              <w:t>rotomoldado</w:t>
            </w:r>
            <w:proofErr w:type="spellEnd"/>
            <w:r w:rsidRPr="0044122F">
              <w:rPr>
                <w:rFonts w:ascii="Arial" w:hAnsi="Arial" w:cs="Arial"/>
                <w:lang w:val="pt-BR"/>
              </w:rPr>
              <w:t xml:space="preserve"> cor colorido. 1 tubo curvo 90º com diâmetro interno de 750mm em polietileno </w:t>
            </w:r>
            <w:proofErr w:type="spellStart"/>
            <w:r w:rsidRPr="0044122F">
              <w:rPr>
                <w:rFonts w:ascii="Arial" w:hAnsi="Arial" w:cs="Arial"/>
                <w:lang w:val="pt-BR"/>
              </w:rPr>
              <w:t>rotomoldado</w:t>
            </w:r>
            <w:proofErr w:type="spellEnd"/>
            <w:r w:rsidRPr="0044122F">
              <w:rPr>
                <w:rFonts w:ascii="Arial" w:hAnsi="Arial" w:cs="Arial"/>
                <w:lang w:val="pt-BR"/>
              </w:rPr>
              <w:t xml:space="preserve"> cor colorido; 2 flange (painel) medida externa 940 x 1020mm com furo central de 750mm em polietileno </w:t>
            </w:r>
            <w:proofErr w:type="spellStart"/>
            <w:r w:rsidRPr="0044122F">
              <w:rPr>
                <w:rFonts w:ascii="Arial" w:hAnsi="Arial" w:cs="Arial"/>
                <w:lang w:val="pt-BR"/>
              </w:rPr>
              <w:t>rotomoldado</w:t>
            </w:r>
            <w:proofErr w:type="spellEnd"/>
            <w:r w:rsidRPr="0044122F">
              <w:rPr>
                <w:rFonts w:ascii="Arial" w:hAnsi="Arial" w:cs="Arial"/>
                <w:lang w:val="pt-BR"/>
              </w:rPr>
              <w:t xml:space="preserve"> cor colorido 1 balanço fixado a torre, suspenso por correntes galvanizadas com dimensão aproximado de 2500 mm de comprimento; estrutura em aço tubular com diâmetro de 42,4 mm, sem ângulos reto; 2 assentos com dimensão de 460mm x 225mm de polietileno </w:t>
            </w:r>
            <w:proofErr w:type="spellStart"/>
            <w:r w:rsidRPr="0044122F">
              <w:rPr>
                <w:rFonts w:ascii="Arial" w:hAnsi="Arial" w:cs="Arial"/>
                <w:lang w:val="pt-BR"/>
              </w:rPr>
              <w:t>rotomoldado</w:t>
            </w:r>
            <w:proofErr w:type="spellEnd"/>
            <w:r w:rsidRPr="0044122F">
              <w:rPr>
                <w:rFonts w:ascii="Arial" w:hAnsi="Arial" w:cs="Arial"/>
                <w:lang w:val="pt-BR"/>
              </w:rPr>
              <w:t xml:space="preserve"> parede dupla cor colorido com encaixe de fixação parafusados às correntes. 1 rampa de escalada </w:t>
            </w:r>
            <w:r w:rsidRPr="0044122F">
              <w:rPr>
                <w:rFonts w:ascii="Arial" w:hAnsi="Arial" w:cs="Arial"/>
                <w:lang w:val="pt-BR"/>
              </w:rPr>
              <w:lastRenderedPageBreak/>
              <w:t xml:space="preserve">dimensão 1600mm x 690mm com 6 degraus em polietileno </w:t>
            </w:r>
            <w:proofErr w:type="spellStart"/>
            <w:r w:rsidRPr="0044122F">
              <w:rPr>
                <w:rFonts w:ascii="Arial" w:hAnsi="Arial" w:cs="Arial"/>
                <w:lang w:val="pt-BR"/>
              </w:rPr>
              <w:t>rotomoldado</w:t>
            </w:r>
            <w:proofErr w:type="spellEnd"/>
            <w:r w:rsidRPr="0044122F">
              <w:rPr>
                <w:rFonts w:ascii="Arial" w:hAnsi="Arial" w:cs="Arial"/>
                <w:lang w:val="pt-BR"/>
              </w:rPr>
              <w:t xml:space="preserve"> com parede dupla cor colorido; portal de segurança em polietileno </w:t>
            </w:r>
            <w:proofErr w:type="spellStart"/>
            <w:r w:rsidRPr="0044122F">
              <w:rPr>
                <w:rFonts w:ascii="Arial" w:hAnsi="Arial" w:cs="Arial"/>
                <w:lang w:val="pt-BR"/>
              </w:rPr>
              <w:t>rotomoldado</w:t>
            </w:r>
            <w:proofErr w:type="spellEnd"/>
            <w:r w:rsidRPr="0044122F">
              <w:rPr>
                <w:rFonts w:ascii="Arial" w:hAnsi="Arial" w:cs="Arial"/>
                <w:lang w:val="pt-BR"/>
              </w:rPr>
              <w:t xml:space="preserve"> cor colorido. 1 rampa de cordas (com pega mão de segurança) com dimensão de 1400 mm x 800mm estrutura em aço tubular galvanizado, com diâmetro de 42,40mm e parede de 2,00mm de espessura, angulo de inclinação 40º com pintura eletrostática, cor colorido sem ângulos retos. Corda de pet de diâmetro 16,00mm com fixador em polietileno injetado. 1 guarda corpo dimensão 870mm x 770mm em polietileno </w:t>
            </w:r>
            <w:proofErr w:type="spellStart"/>
            <w:r w:rsidRPr="0044122F">
              <w:rPr>
                <w:rFonts w:ascii="Arial" w:hAnsi="Arial" w:cs="Arial"/>
                <w:lang w:val="pt-BR"/>
              </w:rPr>
              <w:t>rotomoldado</w:t>
            </w:r>
            <w:proofErr w:type="spellEnd"/>
            <w:r w:rsidRPr="0044122F">
              <w:rPr>
                <w:rFonts w:ascii="Arial" w:hAnsi="Arial" w:cs="Arial"/>
                <w:lang w:val="pt-BR"/>
              </w:rPr>
              <w:t xml:space="preserve"> parede dupla cor colorido 1 kit jogo da velha com 9 cilindros em polietileno </w:t>
            </w:r>
            <w:proofErr w:type="spellStart"/>
            <w:r w:rsidRPr="0044122F">
              <w:rPr>
                <w:rFonts w:ascii="Arial" w:hAnsi="Arial" w:cs="Arial"/>
                <w:lang w:val="pt-BR"/>
              </w:rPr>
              <w:t>rotomoldado</w:t>
            </w:r>
            <w:proofErr w:type="spellEnd"/>
            <w:r w:rsidRPr="0044122F">
              <w:rPr>
                <w:rFonts w:ascii="Arial" w:hAnsi="Arial" w:cs="Arial"/>
                <w:lang w:val="pt-BR"/>
              </w:rPr>
              <w:t xml:space="preserve"> coloridos com desenhos internos de x e o com diâmetro 165mm x 210mm de altura; haste superior e inferior em aço galvanizado pintura eletrostática com dimensão de 820mm de comprimento. Apresentar junto a proposta comercial a documentação a seguir: certificação </w:t>
            </w:r>
            <w:proofErr w:type="spellStart"/>
            <w:r w:rsidRPr="0044122F">
              <w:rPr>
                <w:rFonts w:ascii="Arial" w:hAnsi="Arial" w:cs="Arial"/>
                <w:lang w:val="pt-BR"/>
              </w:rPr>
              <w:t>abnt</w:t>
            </w:r>
            <w:proofErr w:type="spellEnd"/>
            <w:r w:rsidRPr="0044122F">
              <w:rPr>
                <w:rFonts w:ascii="Arial" w:hAnsi="Arial" w:cs="Arial"/>
                <w:lang w:val="pt-BR"/>
              </w:rPr>
              <w:t xml:space="preserve"> </w:t>
            </w:r>
            <w:proofErr w:type="spellStart"/>
            <w:r w:rsidRPr="0044122F">
              <w:rPr>
                <w:rFonts w:ascii="Arial" w:hAnsi="Arial" w:cs="Arial"/>
                <w:lang w:val="pt-BR"/>
              </w:rPr>
              <w:t>nbr</w:t>
            </w:r>
            <w:proofErr w:type="spellEnd"/>
            <w:r w:rsidRPr="0044122F">
              <w:rPr>
                <w:rFonts w:ascii="Arial" w:hAnsi="Arial" w:cs="Arial"/>
                <w:lang w:val="pt-BR"/>
              </w:rPr>
              <w:t xml:space="preserve"> 16071/2021- playgrounds, laudo de névoa salina de no mínimo 2800 horas, atendendo as exigências da </w:t>
            </w:r>
            <w:proofErr w:type="spellStart"/>
            <w:r w:rsidRPr="0044122F">
              <w:rPr>
                <w:rFonts w:ascii="Arial" w:hAnsi="Arial" w:cs="Arial"/>
                <w:lang w:val="pt-BR"/>
              </w:rPr>
              <w:t>abnt</w:t>
            </w:r>
            <w:proofErr w:type="spellEnd"/>
            <w:r w:rsidRPr="0044122F">
              <w:rPr>
                <w:rFonts w:ascii="Arial" w:hAnsi="Arial" w:cs="Arial"/>
                <w:lang w:val="pt-BR"/>
              </w:rPr>
              <w:t xml:space="preserve"> </w:t>
            </w:r>
            <w:proofErr w:type="spellStart"/>
            <w:r w:rsidRPr="0044122F">
              <w:rPr>
                <w:rFonts w:ascii="Arial" w:hAnsi="Arial" w:cs="Arial"/>
                <w:lang w:val="pt-BR"/>
              </w:rPr>
              <w:t>nbr</w:t>
            </w:r>
            <w:proofErr w:type="spellEnd"/>
            <w:r w:rsidRPr="0044122F">
              <w:rPr>
                <w:rFonts w:ascii="Arial" w:hAnsi="Arial" w:cs="Arial"/>
                <w:lang w:val="pt-BR"/>
              </w:rPr>
              <w:t xml:space="preserve"> 8094/1983; laudo </w:t>
            </w:r>
            <w:proofErr w:type="spellStart"/>
            <w:r w:rsidRPr="0044122F">
              <w:rPr>
                <w:rFonts w:ascii="Arial" w:hAnsi="Arial" w:cs="Arial"/>
                <w:lang w:val="pt-BR"/>
              </w:rPr>
              <w:t>anti-uv</w:t>
            </w:r>
            <w:proofErr w:type="spellEnd"/>
            <w:r w:rsidRPr="0044122F">
              <w:rPr>
                <w:rFonts w:ascii="Arial" w:hAnsi="Arial" w:cs="Arial"/>
                <w:lang w:val="pt-BR"/>
              </w:rPr>
              <w:t xml:space="preserve"> da matéria prima de no mínimo 3000 horas, atendendo as exigências da </w:t>
            </w:r>
            <w:proofErr w:type="spellStart"/>
            <w:r w:rsidRPr="0044122F">
              <w:rPr>
                <w:rFonts w:ascii="Arial" w:hAnsi="Arial" w:cs="Arial"/>
                <w:lang w:val="pt-BR"/>
              </w:rPr>
              <w:t>astm</w:t>
            </w:r>
            <w:proofErr w:type="spellEnd"/>
            <w:r w:rsidRPr="0044122F">
              <w:rPr>
                <w:rFonts w:ascii="Arial" w:hAnsi="Arial" w:cs="Arial"/>
                <w:lang w:val="pt-BR"/>
              </w:rPr>
              <w:t xml:space="preserve"> g155-21 e da </w:t>
            </w:r>
            <w:proofErr w:type="spellStart"/>
            <w:r w:rsidRPr="0044122F">
              <w:rPr>
                <w:rFonts w:ascii="Arial" w:hAnsi="Arial" w:cs="Arial"/>
                <w:lang w:val="pt-BR"/>
              </w:rPr>
              <w:t>astm</w:t>
            </w:r>
            <w:proofErr w:type="spellEnd"/>
            <w:r w:rsidRPr="0044122F">
              <w:rPr>
                <w:rFonts w:ascii="Arial" w:hAnsi="Arial" w:cs="Arial"/>
                <w:lang w:val="pt-BR"/>
              </w:rPr>
              <w:t xml:space="preserve"> g154:2023, laudo da matéria prima de resistência a condutividade elétrica (antiestático), atendendo as exigências da </w:t>
            </w:r>
            <w:proofErr w:type="spellStart"/>
            <w:r w:rsidRPr="0044122F">
              <w:rPr>
                <w:rFonts w:ascii="Arial" w:hAnsi="Arial" w:cs="Arial"/>
                <w:lang w:val="pt-BR"/>
              </w:rPr>
              <w:t>abnt</w:t>
            </w:r>
            <w:proofErr w:type="spellEnd"/>
            <w:r w:rsidRPr="0044122F">
              <w:rPr>
                <w:rFonts w:ascii="Arial" w:hAnsi="Arial" w:cs="Arial"/>
                <w:lang w:val="pt-BR"/>
              </w:rPr>
              <w:t xml:space="preserve"> </w:t>
            </w:r>
            <w:proofErr w:type="spellStart"/>
            <w:r w:rsidRPr="0044122F">
              <w:rPr>
                <w:rFonts w:ascii="Arial" w:hAnsi="Arial" w:cs="Arial"/>
                <w:lang w:val="pt-BR"/>
              </w:rPr>
              <w:t>nbr</w:t>
            </w:r>
            <w:proofErr w:type="spellEnd"/>
            <w:r w:rsidRPr="0044122F">
              <w:rPr>
                <w:rFonts w:ascii="Arial" w:hAnsi="Arial" w:cs="Arial"/>
                <w:lang w:val="pt-BR"/>
              </w:rPr>
              <w:t xml:space="preserve"> 14922:2013. A fim de verificar a autenticidade dos laudos técnicos, é necessário apresentar a declaração do fabricante responsável pelos laudos junto com eles.</w:t>
            </w:r>
          </w:p>
          <w:p w14:paraId="7CE80643" w14:textId="77777777" w:rsidR="0052151B" w:rsidRPr="0044122F" w:rsidRDefault="0052151B" w:rsidP="00E11823">
            <w:pPr>
              <w:tabs>
                <w:tab w:val="left" w:pos="8504"/>
              </w:tabs>
              <w:ind w:right="6"/>
              <w:jc w:val="center"/>
              <w:rPr>
                <w:rFonts w:ascii="Arial" w:hAnsi="Arial" w:cs="Arial"/>
                <w:lang w:val="pt-BR"/>
              </w:rPr>
            </w:pPr>
            <w:r w:rsidRPr="0044122F">
              <w:rPr>
                <w:rFonts w:ascii="Arial" w:hAnsi="Arial" w:cs="Arial"/>
                <w:noProof/>
                <w:lang w:val="pt-BR"/>
              </w:rPr>
              <w:drawing>
                <wp:inline distT="0" distB="0" distL="0" distR="0" wp14:anchorId="64A0B4EB" wp14:editId="04498DA4">
                  <wp:extent cx="2161364" cy="177165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pic:cNvPicPr/>
                        </pic:nvPicPr>
                        <pic:blipFill rotWithShape="1">
                          <a:blip r:embed="rId35">
                            <a:extLst>
                              <a:ext uri="{28A0092B-C50C-407E-A947-70E740481C1C}">
                                <a14:useLocalDpi xmlns:a14="http://schemas.microsoft.com/office/drawing/2010/main" val="0"/>
                              </a:ext>
                            </a:extLst>
                          </a:blip>
                          <a:srcRect t="11564" b="10496"/>
                          <a:stretch/>
                        </pic:blipFill>
                        <pic:spPr bwMode="auto">
                          <a:xfrm>
                            <a:off x="0" y="0"/>
                            <a:ext cx="2179156" cy="1786234"/>
                          </a:xfrm>
                          <a:prstGeom prst="rect">
                            <a:avLst/>
                          </a:prstGeom>
                          <a:ln>
                            <a:noFill/>
                          </a:ln>
                          <a:extLst>
                            <a:ext uri="{53640926-AAD7-44D8-BBD7-CCE9431645EC}">
                              <a14:shadowObscured xmlns:a14="http://schemas.microsoft.com/office/drawing/2010/main"/>
                            </a:ext>
                          </a:extLst>
                        </pic:spPr>
                      </pic:pic>
                    </a:graphicData>
                  </a:graphic>
                </wp:inline>
              </w:drawing>
            </w:r>
          </w:p>
        </w:tc>
      </w:tr>
      <w:tr w:rsidR="0052151B" w:rsidRPr="0044122F" w14:paraId="5E70A28D" w14:textId="77777777" w:rsidTr="00E11823">
        <w:tc>
          <w:tcPr>
            <w:tcW w:w="790" w:type="dxa"/>
            <w:shd w:val="clear" w:color="auto" w:fill="auto"/>
            <w:vAlign w:val="center"/>
          </w:tcPr>
          <w:p w14:paraId="387FA842"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lastRenderedPageBreak/>
              <w:t>29</w:t>
            </w:r>
          </w:p>
        </w:tc>
        <w:tc>
          <w:tcPr>
            <w:tcW w:w="1048" w:type="dxa"/>
            <w:vAlign w:val="center"/>
          </w:tcPr>
          <w:p w14:paraId="1466C25F"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10</w:t>
            </w:r>
          </w:p>
        </w:tc>
        <w:tc>
          <w:tcPr>
            <w:tcW w:w="7295" w:type="dxa"/>
            <w:shd w:val="clear" w:color="auto" w:fill="auto"/>
            <w:vAlign w:val="center"/>
          </w:tcPr>
          <w:p w14:paraId="453B7A8C"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BOLA DE FUTEBOL </w:t>
            </w:r>
          </w:p>
          <w:p w14:paraId="15D92401"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Confeccionada em </w:t>
            </w:r>
            <w:proofErr w:type="spellStart"/>
            <w:r w:rsidRPr="0044122F">
              <w:rPr>
                <w:rFonts w:ascii="Arial" w:hAnsi="Arial" w:cs="Arial"/>
                <w:lang w:val="pt-BR"/>
              </w:rPr>
              <w:t>pvc</w:t>
            </w:r>
            <w:proofErr w:type="spellEnd"/>
            <w:r w:rsidRPr="0044122F">
              <w:rPr>
                <w:rFonts w:ascii="Arial" w:hAnsi="Arial" w:cs="Arial"/>
                <w:lang w:val="pt-BR"/>
              </w:rPr>
              <w:t>, com um material resistente e com ótima qualidade. Dimensão min: 57cm.</w:t>
            </w:r>
          </w:p>
          <w:p w14:paraId="4646F75B" w14:textId="77777777" w:rsidR="0052151B" w:rsidRPr="0044122F" w:rsidRDefault="0052151B" w:rsidP="00E11823">
            <w:pPr>
              <w:tabs>
                <w:tab w:val="left" w:pos="8504"/>
              </w:tabs>
              <w:ind w:right="6"/>
              <w:jc w:val="both"/>
              <w:rPr>
                <w:rFonts w:ascii="Arial" w:hAnsi="Arial" w:cs="Arial"/>
                <w:lang w:val="pt-BR"/>
              </w:rPr>
            </w:pPr>
          </w:p>
          <w:p w14:paraId="2B8C325B" w14:textId="77777777" w:rsidR="0052151B" w:rsidRPr="0044122F" w:rsidRDefault="0052151B" w:rsidP="00E11823">
            <w:pPr>
              <w:tabs>
                <w:tab w:val="left" w:pos="8504"/>
              </w:tabs>
              <w:ind w:right="6"/>
              <w:jc w:val="center"/>
              <w:rPr>
                <w:rFonts w:ascii="Arial" w:hAnsi="Arial" w:cs="Arial"/>
                <w:lang w:val="pt-BR"/>
              </w:rPr>
            </w:pPr>
            <w:r w:rsidRPr="0044122F">
              <w:rPr>
                <w:rFonts w:ascii="Arial" w:hAnsi="Arial" w:cs="Arial"/>
                <w:noProof/>
                <w:lang w:val="pt-BR"/>
              </w:rPr>
              <w:drawing>
                <wp:inline distT="0" distB="0" distL="0" distR="0" wp14:anchorId="14CB8022" wp14:editId="2C1B3A81">
                  <wp:extent cx="838200" cy="838200"/>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838200" cy="838200"/>
                          </a:xfrm>
                          <a:prstGeom prst="rect">
                            <a:avLst/>
                          </a:prstGeom>
                          <a:noFill/>
                          <a:ln>
                            <a:noFill/>
                          </a:ln>
                        </pic:spPr>
                      </pic:pic>
                    </a:graphicData>
                  </a:graphic>
                </wp:inline>
              </w:drawing>
            </w:r>
          </w:p>
          <w:p w14:paraId="3C748DCC" w14:textId="77777777" w:rsidR="0052151B" w:rsidRPr="0044122F" w:rsidRDefault="0052151B" w:rsidP="00E11823">
            <w:pPr>
              <w:tabs>
                <w:tab w:val="left" w:pos="8504"/>
              </w:tabs>
              <w:ind w:right="6"/>
              <w:jc w:val="both"/>
              <w:rPr>
                <w:rFonts w:ascii="Arial" w:hAnsi="Arial" w:cs="Arial"/>
                <w:b/>
                <w:bCs/>
                <w:lang w:val="pt-BR"/>
              </w:rPr>
            </w:pPr>
          </w:p>
        </w:tc>
      </w:tr>
      <w:tr w:rsidR="0052151B" w:rsidRPr="0044122F" w14:paraId="17EDCFB9" w14:textId="77777777" w:rsidTr="00E11823">
        <w:tc>
          <w:tcPr>
            <w:tcW w:w="790" w:type="dxa"/>
            <w:shd w:val="clear" w:color="auto" w:fill="auto"/>
            <w:vAlign w:val="center"/>
          </w:tcPr>
          <w:p w14:paraId="2218D417"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30</w:t>
            </w:r>
          </w:p>
        </w:tc>
        <w:tc>
          <w:tcPr>
            <w:tcW w:w="1048" w:type="dxa"/>
            <w:vAlign w:val="center"/>
          </w:tcPr>
          <w:p w14:paraId="2D8D3A2B"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06</w:t>
            </w:r>
          </w:p>
        </w:tc>
        <w:tc>
          <w:tcPr>
            <w:tcW w:w="7295" w:type="dxa"/>
            <w:shd w:val="clear" w:color="auto" w:fill="auto"/>
            <w:vAlign w:val="center"/>
          </w:tcPr>
          <w:p w14:paraId="1DFD45DC"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BOLA DE VOLEI</w:t>
            </w:r>
          </w:p>
          <w:p w14:paraId="186DD248"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Confeccionada </w:t>
            </w:r>
            <w:proofErr w:type="spellStart"/>
            <w:r w:rsidRPr="0044122F">
              <w:rPr>
                <w:rFonts w:ascii="Arial" w:hAnsi="Arial" w:cs="Arial"/>
                <w:lang w:val="pt-BR"/>
              </w:rPr>
              <w:t>Pu</w:t>
            </w:r>
            <w:proofErr w:type="spellEnd"/>
            <w:r w:rsidRPr="0044122F">
              <w:rPr>
                <w:rFonts w:ascii="Arial" w:hAnsi="Arial" w:cs="Arial"/>
                <w:lang w:val="pt-BR"/>
              </w:rPr>
              <w:t>/</w:t>
            </w:r>
            <w:proofErr w:type="spellStart"/>
            <w:r w:rsidRPr="0044122F">
              <w:rPr>
                <w:rFonts w:ascii="Arial" w:hAnsi="Arial" w:cs="Arial"/>
                <w:lang w:val="pt-BR"/>
              </w:rPr>
              <w:t>Pvc</w:t>
            </w:r>
            <w:proofErr w:type="spellEnd"/>
            <w:r w:rsidRPr="0044122F">
              <w:rPr>
                <w:rFonts w:ascii="Arial" w:hAnsi="Arial" w:cs="Arial"/>
                <w:lang w:val="pt-BR"/>
              </w:rPr>
              <w:t xml:space="preserve"> Dimensão Min: 65cm.</w:t>
            </w:r>
          </w:p>
          <w:p w14:paraId="4828C0F7" w14:textId="77777777" w:rsidR="0052151B" w:rsidRPr="0044122F" w:rsidRDefault="0052151B" w:rsidP="00E11823">
            <w:pPr>
              <w:tabs>
                <w:tab w:val="left" w:pos="8504"/>
              </w:tabs>
              <w:ind w:right="6"/>
              <w:jc w:val="both"/>
              <w:rPr>
                <w:rFonts w:ascii="Arial" w:hAnsi="Arial" w:cs="Arial"/>
                <w:lang w:val="pt-BR"/>
              </w:rPr>
            </w:pPr>
          </w:p>
          <w:p w14:paraId="5E7F8F08"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noProof/>
                <w:lang w:val="pt-BR"/>
              </w:rPr>
              <w:drawing>
                <wp:inline distT="0" distB="0" distL="0" distR="0" wp14:anchorId="25DED7C2" wp14:editId="7107FC13">
                  <wp:extent cx="895350" cy="733425"/>
                  <wp:effectExtent l="0" t="0" r="0" b="952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95350" cy="733425"/>
                          </a:xfrm>
                          <a:prstGeom prst="rect">
                            <a:avLst/>
                          </a:prstGeom>
                          <a:noFill/>
                          <a:ln>
                            <a:noFill/>
                          </a:ln>
                        </pic:spPr>
                      </pic:pic>
                    </a:graphicData>
                  </a:graphic>
                </wp:inline>
              </w:drawing>
            </w:r>
          </w:p>
          <w:p w14:paraId="5E9F14CC" w14:textId="77777777" w:rsidR="0052151B" w:rsidRPr="0044122F" w:rsidRDefault="0052151B" w:rsidP="00E11823">
            <w:pPr>
              <w:tabs>
                <w:tab w:val="left" w:pos="8504"/>
              </w:tabs>
              <w:ind w:right="6"/>
              <w:jc w:val="both"/>
              <w:rPr>
                <w:rFonts w:ascii="Arial" w:hAnsi="Arial" w:cs="Arial"/>
                <w:b/>
                <w:bCs/>
                <w:lang w:val="pt-BR"/>
              </w:rPr>
            </w:pPr>
          </w:p>
        </w:tc>
      </w:tr>
      <w:tr w:rsidR="0052151B" w:rsidRPr="0044122F" w14:paraId="089BE878" w14:textId="77777777" w:rsidTr="00E11823">
        <w:tc>
          <w:tcPr>
            <w:tcW w:w="790" w:type="dxa"/>
            <w:shd w:val="clear" w:color="auto" w:fill="auto"/>
            <w:vAlign w:val="center"/>
          </w:tcPr>
          <w:p w14:paraId="1946981E"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31</w:t>
            </w:r>
          </w:p>
        </w:tc>
        <w:tc>
          <w:tcPr>
            <w:tcW w:w="1048" w:type="dxa"/>
            <w:vAlign w:val="center"/>
          </w:tcPr>
          <w:p w14:paraId="44467B4F"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15</w:t>
            </w:r>
          </w:p>
        </w:tc>
        <w:tc>
          <w:tcPr>
            <w:tcW w:w="7295" w:type="dxa"/>
            <w:shd w:val="clear" w:color="auto" w:fill="auto"/>
            <w:vAlign w:val="center"/>
          </w:tcPr>
          <w:p w14:paraId="5EF55951"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CORDA INDIVIDUAL</w:t>
            </w:r>
          </w:p>
          <w:p w14:paraId="05706D8B"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lang w:val="pt-BR"/>
              </w:rPr>
              <w:t xml:space="preserve">Acompanha 01 corda confeccionada em poliéster, com espessura 8mm, comprimento 200cm, e 02 cabos confeccionados em madeira. Cores diversas; medidas: 16x14x6; </w:t>
            </w:r>
            <w:r w:rsidRPr="0044122F">
              <w:rPr>
                <w:rFonts w:ascii="Arial" w:hAnsi="Arial" w:cs="Arial"/>
                <w:b/>
                <w:bCs/>
                <w:lang w:val="pt-BR"/>
              </w:rPr>
              <w:t xml:space="preserve"> </w:t>
            </w:r>
          </w:p>
          <w:p w14:paraId="45271D4D"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noProof/>
                <w:lang w:val="pt-BR"/>
              </w:rPr>
              <w:lastRenderedPageBreak/>
              <w:drawing>
                <wp:inline distT="0" distB="0" distL="0" distR="0" wp14:anchorId="5A5E537F" wp14:editId="6FB60CDF">
                  <wp:extent cx="1248508" cy="1248508"/>
                  <wp:effectExtent l="0" t="0" r="8890" b="8890"/>
                  <wp:docPr id="1435651883" name="Imagem 143565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651882" name="Imagem 1435651882"/>
                          <pic:cNvPicPr/>
                        </pic:nvPicPr>
                        <pic:blipFill>
                          <a:blip r:embed="rId38">
                            <a:extLst>
                              <a:ext uri="{28A0092B-C50C-407E-A947-70E740481C1C}">
                                <a14:useLocalDpi xmlns:a14="http://schemas.microsoft.com/office/drawing/2010/main" val="0"/>
                              </a:ext>
                            </a:extLst>
                          </a:blip>
                          <a:stretch>
                            <a:fillRect/>
                          </a:stretch>
                        </pic:blipFill>
                        <pic:spPr>
                          <a:xfrm>
                            <a:off x="0" y="0"/>
                            <a:ext cx="1254720" cy="1254720"/>
                          </a:xfrm>
                          <a:prstGeom prst="rect">
                            <a:avLst/>
                          </a:prstGeom>
                        </pic:spPr>
                      </pic:pic>
                    </a:graphicData>
                  </a:graphic>
                </wp:inline>
              </w:drawing>
            </w:r>
          </w:p>
        </w:tc>
      </w:tr>
      <w:tr w:rsidR="0052151B" w:rsidRPr="0044122F" w14:paraId="755F8A62" w14:textId="77777777" w:rsidTr="00E11823">
        <w:tc>
          <w:tcPr>
            <w:tcW w:w="790" w:type="dxa"/>
            <w:shd w:val="clear" w:color="auto" w:fill="auto"/>
            <w:vAlign w:val="center"/>
          </w:tcPr>
          <w:p w14:paraId="603200BC"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lastRenderedPageBreak/>
              <w:t>32</w:t>
            </w:r>
          </w:p>
        </w:tc>
        <w:tc>
          <w:tcPr>
            <w:tcW w:w="1048" w:type="dxa"/>
            <w:vAlign w:val="center"/>
          </w:tcPr>
          <w:p w14:paraId="79530E86"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02</w:t>
            </w:r>
          </w:p>
        </w:tc>
        <w:tc>
          <w:tcPr>
            <w:tcW w:w="7295" w:type="dxa"/>
            <w:shd w:val="clear" w:color="auto" w:fill="auto"/>
            <w:vAlign w:val="center"/>
          </w:tcPr>
          <w:p w14:paraId="02612FE8"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CAVALINHO </w:t>
            </w:r>
          </w:p>
          <w:p w14:paraId="65778942"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 xml:space="preserve">Composta por assento individual, anatômico e apoio para as costas. Base curva, que garante um balanço suave e uniforme. Punhos grandes para que a criança possa ter maior segurança ao utilizar o brinquedo. Medidas min.: 43x26x77cm. Apresentar junto a proposta comercial a documentação a seguir: certificação conforme normas </w:t>
            </w:r>
            <w:proofErr w:type="spellStart"/>
            <w:r w:rsidRPr="0044122F">
              <w:rPr>
                <w:rFonts w:ascii="Arial" w:hAnsi="Arial" w:cs="Arial"/>
                <w:lang w:val="pt-BR"/>
              </w:rPr>
              <w:t>abnt</w:t>
            </w:r>
            <w:proofErr w:type="spellEnd"/>
            <w:r w:rsidRPr="0044122F">
              <w:rPr>
                <w:rFonts w:ascii="Arial" w:hAnsi="Arial" w:cs="Arial"/>
                <w:lang w:val="pt-BR"/>
              </w:rPr>
              <w:t xml:space="preserve"> </w:t>
            </w:r>
            <w:proofErr w:type="spellStart"/>
            <w:r w:rsidRPr="0044122F">
              <w:rPr>
                <w:rFonts w:ascii="Arial" w:hAnsi="Arial" w:cs="Arial"/>
                <w:lang w:val="pt-BR"/>
              </w:rPr>
              <w:t>nbr</w:t>
            </w:r>
            <w:proofErr w:type="spellEnd"/>
            <w:r w:rsidRPr="0044122F">
              <w:rPr>
                <w:rFonts w:ascii="Arial" w:hAnsi="Arial" w:cs="Arial"/>
                <w:lang w:val="pt-BR"/>
              </w:rPr>
              <w:t xml:space="preserve"> </w:t>
            </w:r>
            <w:proofErr w:type="spellStart"/>
            <w:r w:rsidRPr="0044122F">
              <w:rPr>
                <w:rFonts w:ascii="Arial" w:hAnsi="Arial" w:cs="Arial"/>
                <w:lang w:val="pt-BR"/>
              </w:rPr>
              <w:t>nm</w:t>
            </w:r>
            <w:proofErr w:type="spellEnd"/>
            <w:r w:rsidRPr="0044122F">
              <w:rPr>
                <w:rFonts w:ascii="Arial" w:hAnsi="Arial" w:cs="Arial"/>
                <w:lang w:val="pt-BR"/>
              </w:rPr>
              <w:t xml:space="preserve"> 300 – segurança de brinquedos, </w:t>
            </w:r>
            <w:proofErr w:type="spellStart"/>
            <w:r w:rsidRPr="0044122F">
              <w:rPr>
                <w:rFonts w:ascii="Arial" w:hAnsi="Arial" w:cs="Arial"/>
                <w:lang w:val="pt-BR"/>
              </w:rPr>
              <w:t>abnt</w:t>
            </w:r>
            <w:proofErr w:type="spellEnd"/>
            <w:r w:rsidRPr="0044122F">
              <w:rPr>
                <w:rFonts w:ascii="Arial" w:hAnsi="Arial" w:cs="Arial"/>
                <w:lang w:val="pt-BR"/>
              </w:rPr>
              <w:t xml:space="preserve"> </w:t>
            </w:r>
            <w:proofErr w:type="spellStart"/>
            <w:r w:rsidRPr="0044122F">
              <w:rPr>
                <w:rFonts w:ascii="Arial" w:hAnsi="Arial" w:cs="Arial"/>
                <w:lang w:val="pt-BR"/>
              </w:rPr>
              <w:t>nbr</w:t>
            </w:r>
            <w:proofErr w:type="spellEnd"/>
            <w:r w:rsidRPr="0044122F">
              <w:rPr>
                <w:rFonts w:ascii="Arial" w:hAnsi="Arial" w:cs="Arial"/>
                <w:lang w:val="pt-BR"/>
              </w:rPr>
              <w:t xml:space="preserve"> 16040:2018 – ftalatos.</w:t>
            </w:r>
          </w:p>
          <w:p w14:paraId="35D988BD"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noProof/>
                <w:lang w:val="pt-BR"/>
              </w:rPr>
              <w:drawing>
                <wp:inline distT="0" distB="0" distL="0" distR="0" wp14:anchorId="3618A9C5" wp14:editId="6B35ADA0">
                  <wp:extent cx="1704975" cy="1704975"/>
                  <wp:effectExtent l="0" t="0" r="9525" b="952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704975" cy="1704975"/>
                          </a:xfrm>
                          <a:prstGeom prst="rect">
                            <a:avLst/>
                          </a:prstGeom>
                          <a:noFill/>
                          <a:ln>
                            <a:noFill/>
                          </a:ln>
                        </pic:spPr>
                      </pic:pic>
                    </a:graphicData>
                  </a:graphic>
                </wp:inline>
              </w:drawing>
            </w:r>
          </w:p>
        </w:tc>
      </w:tr>
      <w:tr w:rsidR="0052151B" w:rsidRPr="0044122F" w14:paraId="4FEA9958" w14:textId="77777777" w:rsidTr="00E11823">
        <w:tc>
          <w:tcPr>
            <w:tcW w:w="790" w:type="dxa"/>
            <w:shd w:val="clear" w:color="auto" w:fill="auto"/>
            <w:vAlign w:val="center"/>
          </w:tcPr>
          <w:p w14:paraId="6D4CB5A1"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33</w:t>
            </w:r>
          </w:p>
        </w:tc>
        <w:tc>
          <w:tcPr>
            <w:tcW w:w="1048" w:type="dxa"/>
            <w:vAlign w:val="center"/>
          </w:tcPr>
          <w:p w14:paraId="32E0CE36"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02</w:t>
            </w:r>
          </w:p>
        </w:tc>
        <w:tc>
          <w:tcPr>
            <w:tcW w:w="7295" w:type="dxa"/>
            <w:shd w:val="clear" w:color="auto" w:fill="auto"/>
            <w:vAlign w:val="center"/>
          </w:tcPr>
          <w:p w14:paraId="7553B6AB"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GANGORRA DINOSSAURO</w:t>
            </w:r>
          </w:p>
          <w:p w14:paraId="2793C226"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Composta por 3 assentos individuais, anatômicos e apoio para as costas. Base curva, que garante um balanço suave e uniforme. Medidas: 38x1,52cm.</w:t>
            </w:r>
          </w:p>
          <w:p w14:paraId="6A8BE160" w14:textId="77777777" w:rsidR="0052151B" w:rsidRPr="0044122F" w:rsidRDefault="0052151B" w:rsidP="00E11823">
            <w:pPr>
              <w:tabs>
                <w:tab w:val="left" w:pos="8504"/>
              </w:tabs>
              <w:ind w:right="6"/>
              <w:jc w:val="center"/>
              <w:rPr>
                <w:rFonts w:ascii="Arial" w:hAnsi="Arial" w:cs="Arial"/>
                <w:b/>
                <w:bCs/>
                <w:noProof/>
                <w:lang w:val="pt-BR"/>
              </w:rPr>
            </w:pPr>
          </w:p>
          <w:p w14:paraId="13521B36"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noProof/>
                <w:lang w:val="pt-BR"/>
              </w:rPr>
              <w:drawing>
                <wp:inline distT="0" distB="0" distL="0" distR="0" wp14:anchorId="0552C2C6" wp14:editId="5306CBEB">
                  <wp:extent cx="2628900" cy="1371600"/>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40">
                            <a:extLst>
                              <a:ext uri="{28A0092B-C50C-407E-A947-70E740481C1C}">
                                <a14:useLocalDpi xmlns:a14="http://schemas.microsoft.com/office/drawing/2010/main" val="0"/>
                              </a:ext>
                            </a:extLst>
                          </a:blip>
                          <a:srcRect t="22101" b="25724"/>
                          <a:stretch/>
                        </pic:blipFill>
                        <pic:spPr bwMode="auto">
                          <a:xfrm>
                            <a:off x="0" y="0"/>
                            <a:ext cx="2628900" cy="13716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151B" w:rsidRPr="0044122F" w14:paraId="49C04F83" w14:textId="77777777" w:rsidTr="00E11823">
        <w:tc>
          <w:tcPr>
            <w:tcW w:w="790" w:type="dxa"/>
            <w:shd w:val="clear" w:color="auto" w:fill="auto"/>
            <w:vAlign w:val="center"/>
          </w:tcPr>
          <w:p w14:paraId="76099DAE"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34</w:t>
            </w:r>
          </w:p>
        </w:tc>
        <w:tc>
          <w:tcPr>
            <w:tcW w:w="1048" w:type="dxa"/>
            <w:vAlign w:val="center"/>
          </w:tcPr>
          <w:p w14:paraId="69F31ECF"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02</w:t>
            </w:r>
          </w:p>
        </w:tc>
        <w:tc>
          <w:tcPr>
            <w:tcW w:w="7295" w:type="dxa"/>
            <w:shd w:val="clear" w:color="auto" w:fill="auto"/>
            <w:vAlign w:val="center"/>
          </w:tcPr>
          <w:p w14:paraId="2EF1DC1E"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GANGORRA JACARÉ</w:t>
            </w:r>
          </w:p>
          <w:p w14:paraId="0F963A7A"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Composta por 3 assentos individuais, anatômicos. Base curva, que garante um balanço suave e uniforme. Medidas: 47x39x1,06cm.</w:t>
            </w:r>
          </w:p>
          <w:p w14:paraId="114E0A0E" w14:textId="77777777" w:rsidR="0052151B" w:rsidRPr="0044122F" w:rsidRDefault="0052151B" w:rsidP="00E11823">
            <w:pPr>
              <w:tabs>
                <w:tab w:val="left" w:pos="8504"/>
              </w:tabs>
              <w:ind w:right="6"/>
              <w:jc w:val="both"/>
              <w:rPr>
                <w:rFonts w:ascii="Arial" w:hAnsi="Arial" w:cs="Arial"/>
                <w:lang w:val="pt-BR"/>
              </w:rPr>
            </w:pPr>
          </w:p>
          <w:p w14:paraId="79E4633F" w14:textId="77777777" w:rsidR="0052151B" w:rsidRPr="0044122F" w:rsidRDefault="0052151B" w:rsidP="00E11823">
            <w:pPr>
              <w:tabs>
                <w:tab w:val="left" w:pos="8504"/>
              </w:tabs>
              <w:ind w:right="6"/>
              <w:jc w:val="center"/>
              <w:rPr>
                <w:rFonts w:ascii="Arial" w:hAnsi="Arial" w:cs="Arial"/>
                <w:lang w:val="pt-BR"/>
              </w:rPr>
            </w:pPr>
            <w:r w:rsidRPr="0044122F">
              <w:rPr>
                <w:rFonts w:ascii="Arial" w:hAnsi="Arial" w:cs="Arial"/>
                <w:noProof/>
                <w:lang w:val="pt-BR"/>
              </w:rPr>
              <w:drawing>
                <wp:inline distT="0" distB="0" distL="0" distR="0" wp14:anchorId="46C9D3BB" wp14:editId="47CC9336">
                  <wp:extent cx="2237036" cy="1022301"/>
                  <wp:effectExtent l="0" t="0" r="0" b="698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248866" cy="1027707"/>
                          </a:xfrm>
                          <a:prstGeom prst="rect">
                            <a:avLst/>
                          </a:prstGeom>
                          <a:noFill/>
                          <a:ln>
                            <a:noFill/>
                          </a:ln>
                        </pic:spPr>
                      </pic:pic>
                    </a:graphicData>
                  </a:graphic>
                </wp:inline>
              </w:drawing>
            </w:r>
          </w:p>
        </w:tc>
      </w:tr>
      <w:tr w:rsidR="0052151B" w:rsidRPr="0044122F" w14:paraId="5D9B9047" w14:textId="77777777" w:rsidTr="00E11823">
        <w:trPr>
          <w:trHeight w:val="797"/>
        </w:trPr>
        <w:tc>
          <w:tcPr>
            <w:tcW w:w="790" w:type="dxa"/>
            <w:shd w:val="clear" w:color="auto" w:fill="auto"/>
            <w:vAlign w:val="center"/>
          </w:tcPr>
          <w:p w14:paraId="71B73685"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35</w:t>
            </w:r>
          </w:p>
        </w:tc>
        <w:tc>
          <w:tcPr>
            <w:tcW w:w="1048" w:type="dxa"/>
            <w:vAlign w:val="center"/>
          </w:tcPr>
          <w:p w14:paraId="1CB375AB"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04</w:t>
            </w:r>
          </w:p>
        </w:tc>
        <w:tc>
          <w:tcPr>
            <w:tcW w:w="7295" w:type="dxa"/>
            <w:shd w:val="clear" w:color="auto" w:fill="auto"/>
            <w:vAlign w:val="center"/>
          </w:tcPr>
          <w:p w14:paraId="2BB5E396"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TRAVE GOL </w:t>
            </w:r>
          </w:p>
          <w:p w14:paraId="7BE8A963" w14:textId="77777777" w:rsidR="0052151B" w:rsidRPr="0044122F" w:rsidRDefault="0052151B" w:rsidP="00E11823">
            <w:pPr>
              <w:tabs>
                <w:tab w:val="left" w:pos="8504"/>
              </w:tabs>
              <w:ind w:right="6"/>
              <w:jc w:val="both"/>
              <w:rPr>
                <w:rFonts w:ascii="Arial" w:hAnsi="Arial" w:cs="Arial"/>
                <w:lang w:val="pt-BR"/>
              </w:rPr>
            </w:pPr>
            <w:r w:rsidRPr="0044122F">
              <w:rPr>
                <w:rFonts w:ascii="Arial" w:hAnsi="Arial" w:cs="Arial"/>
                <w:lang w:val="pt-BR"/>
              </w:rPr>
              <w:t>Confeccionado em polietileno de alta densidade, acompanha uma bola de futebol, um gol e uma rede de gol em nylon. Laterais sem partes vazadas. Medidas min: 116x50x98 cm.</w:t>
            </w:r>
          </w:p>
          <w:p w14:paraId="27B72823" w14:textId="77777777" w:rsidR="0052151B" w:rsidRPr="0044122F" w:rsidRDefault="0052151B" w:rsidP="00E11823">
            <w:pPr>
              <w:tabs>
                <w:tab w:val="left" w:pos="8504"/>
              </w:tabs>
              <w:ind w:right="6"/>
              <w:jc w:val="center"/>
              <w:rPr>
                <w:rFonts w:ascii="Arial" w:hAnsi="Arial" w:cs="Arial"/>
                <w:b/>
                <w:bCs/>
                <w:noProof/>
                <w:lang w:val="pt-BR"/>
              </w:rPr>
            </w:pPr>
          </w:p>
          <w:p w14:paraId="388B9338"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noProof/>
                <w:lang w:val="pt-BR"/>
              </w:rPr>
              <w:lastRenderedPageBreak/>
              <w:drawing>
                <wp:inline distT="0" distB="0" distL="0" distR="0" wp14:anchorId="0E385623" wp14:editId="224D3630">
                  <wp:extent cx="1828165" cy="1247775"/>
                  <wp:effectExtent l="0" t="0" r="635" b="952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42">
                            <a:extLst>
                              <a:ext uri="{28A0092B-C50C-407E-A947-70E740481C1C}">
                                <a14:useLocalDpi xmlns:a14="http://schemas.microsoft.com/office/drawing/2010/main" val="0"/>
                              </a:ext>
                            </a:extLst>
                          </a:blip>
                          <a:srcRect t="4553" b="10215"/>
                          <a:stretch/>
                        </pic:blipFill>
                        <pic:spPr bwMode="auto">
                          <a:xfrm>
                            <a:off x="0" y="0"/>
                            <a:ext cx="1829582" cy="124874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151B" w:rsidRPr="0044122F" w14:paraId="6809EEBD" w14:textId="77777777" w:rsidTr="00E11823">
        <w:trPr>
          <w:trHeight w:val="797"/>
        </w:trPr>
        <w:tc>
          <w:tcPr>
            <w:tcW w:w="790" w:type="dxa"/>
            <w:shd w:val="clear" w:color="auto" w:fill="auto"/>
            <w:vAlign w:val="center"/>
          </w:tcPr>
          <w:p w14:paraId="33FAD1D4"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lastRenderedPageBreak/>
              <w:t>36</w:t>
            </w:r>
          </w:p>
        </w:tc>
        <w:tc>
          <w:tcPr>
            <w:tcW w:w="1048" w:type="dxa"/>
            <w:vAlign w:val="center"/>
          </w:tcPr>
          <w:p w14:paraId="38508A48"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05</w:t>
            </w:r>
          </w:p>
        </w:tc>
        <w:tc>
          <w:tcPr>
            <w:tcW w:w="7295" w:type="dxa"/>
            <w:shd w:val="clear" w:color="auto" w:fill="auto"/>
            <w:vAlign w:val="center"/>
          </w:tcPr>
          <w:p w14:paraId="04D5C4F3"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TRICICLO INFANTIL</w:t>
            </w:r>
          </w:p>
          <w:p w14:paraId="17F15B1F" w14:textId="77777777" w:rsidR="0052151B" w:rsidRPr="0044122F" w:rsidRDefault="0052151B" w:rsidP="00E11823">
            <w:pPr>
              <w:autoSpaceDE w:val="0"/>
              <w:autoSpaceDN w:val="0"/>
              <w:adjustRightInd w:val="0"/>
              <w:jc w:val="both"/>
              <w:rPr>
                <w:rFonts w:ascii="Arial" w:hAnsi="Arial" w:cs="Arial"/>
                <w:lang w:val="pt-BR"/>
              </w:rPr>
            </w:pPr>
            <w:r w:rsidRPr="0044122F">
              <w:rPr>
                <w:rFonts w:ascii="Arial" w:hAnsi="Arial" w:cs="Arial"/>
                <w:lang w:val="pt-BR"/>
              </w:rPr>
              <w:t>Com estrutura em aço tubular, acabamento com pintura eletrostática. Assento anatômico regulável em duas posições, porta-treco traseiro e dianteiro. Rodas com capa antiderrapante. Capacidade para suportar peso de até 50 kg. Dotado de farol que acende por meio de pilhas (não acompanha pilha). Guidão de alumínio regulável em duas alturas, com manoplas emborrachadas. Idade recomendada: 2 a 6 anos-dimensões aproximadas:-comprimento: 72cm; largura: 50cm; altura: 63cm.</w:t>
            </w:r>
          </w:p>
          <w:p w14:paraId="21417A9F" w14:textId="2B0BF8BA" w:rsidR="0052151B" w:rsidRPr="0044122F" w:rsidRDefault="0052151B" w:rsidP="00E11823">
            <w:pPr>
              <w:tabs>
                <w:tab w:val="left" w:pos="8504"/>
              </w:tabs>
              <w:ind w:right="6"/>
              <w:jc w:val="center"/>
              <w:rPr>
                <w:rFonts w:ascii="Arial" w:hAnsi="Arial" w:cs="Arial"/>
                <w:b/>
                <w:bCs/>
                <w:lang w:val="pt-BR"/>
              </w:rPr>
            </w:pPr>
            <w:r>
              <w:rPr>
                <w:rFonts w:ascii="Arial" w:hAnsi="Arial" w:cs="Arial"/>
                <w:b/>
                <w:bCs/>
                <w:noProof/>
                <w:lang w:val="pt-BR"/>
              </w:rPr>
              <w:drawing>
                <wp:inline distT="0" distB="0" distL="0" distR="0" wp14:anchorId="03379413" wp14:editId="1D0D874B">
                  <wp:extent cx="364490" cy="342265"/>
                  <wp:effectExtent l="0" t="0" r="0" b="635"/>
                  <wp:docPr id="545572399"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64490" cy="342265"/>
                          </a:xfrm>
                          <a:prstGeom prst="rect">
                            <a:avLst/>
                          </a:prstGeom>
                          <a:noFill/>
                          <a:ln>
                            <a:noFill/>
                          </a:ln>
                        </pic:spPr>
                      </pic:pic>
                    </a:graphicData>
                  </a:graphic>
                </wp:inline>
              </w:drawing>
            </w:r>
          </w:p>
        </w:tc>
      </w:tr>
      <w:tr w:rsidR="0052151B" w:rsidRPr="0044122F" w14:paraId="4A3F3B9B" w14:textId="77777777" w:rsidTr="00E11823">
        <w:trPr>
          <w:trHeight w:val="797"/>
        </w:trPr>
        <w:tc>
          <w:tcPr>
            <w:tcW w:w="790" w:type="dxa"/>
            <w:shd w:val="clear" w:color="auto" w:fill="auto"/>
            <w:vAlign w:val="center"/>
          </w:tcPr>
          <w:p w14:paraId="6018C5B7"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37</w:t>
            </w:r>
          </w:p>
        </w:tc>
        <w:tc>
          <w:tcPr>
            <w:tcW w:w="1048" w:type="dxa"/>
            <w:vAlign w:val="center"/>
          </w:tcPr>
          <w:p w14:paraId="3165DD64"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10</w:t>
            </w:r>
          </w:p>
        </w:tc>
        <w:tc>
          <w:tcPr>
            <w:tcW w:w="7295" w:type="dxa"/>
            <w:shd w:val="clear" w:color="auto" w:fill="auto"/>
            <w:vAlign w:val="center"/>
          </w:tcPr>
          <w:p w14:paraId="2BEB0BFD"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CAVALO DE BALANÇO</w:t>
            </w:r>
          </w:p>
          <w:p w14:paraId="7337A766"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both"/>
              <w:rPr>
                <w:rFonts w:ascii="Arial" w:hAnsi="Arial" w:cs="Arial"/>
                <w:lang w:val="pt-BR" w:eastAsia="pt-BR"/>
              </w:rPr>
            </w:pPr>
            <w:r w:rsidRPr="0044122F">
              <w:rPr>
                <w:rFonts w:ascii="Arial" w:hAnsi="Arial" w:cs="Arial"/>
                <w:lang w:val="pt-BR" w:eastAsia="pt-BR"/>
              </w:rPr>
              <w:t>Confeccionado Em Madeira De Pinus Natural, Medindo Aproximadamente 80x21x60cm.</w:t>
            </w:r>
          </w:p>
          <w:p w14:paraId="391DE0A0"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Arial" w:hAnsi="Arial" w:cs="Arial"/>
                <w:lang w:val="pt-BR" w:eastAsia="pt-BR"/>
              </w:rPr>
            </w:pPr>
            <w:r w:rsidRPr="0044122F">
              <w:rPr>
                <w:noProof/>
                <w:lang w:val="pt-BR"/>
              </w:rPr>
              <w:drawing>
                <wp:inline distT="0" distB="0" distL="0" distR="0" wp14:anchorId="07248F21" wp14:editId="0551BF0E">
                  <wp:extent cx="1488440" cy="1085850"/>
                  <wp:effectExtent l="0" t="0" r="0" b="0"/>
                  <wp:docPr id="585830656" name="Imagem 585830656" descr="Imagem de Cavalinho de Balanço em Madeira Brinquedo Tradicional - Carlu - 18 me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m de Cavalinho de Balanço em Madeira Brinquedo Tradicional - Carlu - 18 meses"/>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10788" b="12114"/>
                          <a:stretch/>
                        </pic:blipFill>
                        <pic:spPr bwMode="auto">
                          <a:xfrm>
                            <a:off x="0" y="0"/>
                            <a:ext cx="1508442" cy="110044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151B" w:rsidRPr="0044122F" w14:paraId="271BAB67" w14:textId="77777777" w:rsidTr="00E11823">
        <w:trPr>
          <w:trHeight w:val="797"/>
        </w:trPr>
        <w:tc>
          <w:tcPr>
            <w:tcW w:w="790" w:type="dxa"/>
            <w:shd w:val="clear" w:color="auto" w:fill="auto"/>
            <w:vAlign w:val="center"/>
          </w:tcPr>
          <w:p w14:paraId="76DE8F35"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38</w:t>
            </w:r>
          </w:p>
        </w:tc>
        <w:tc>
          <w:tcPr>
            <w:tcW w:w="1048" w:type="dxa"/>
            <w:vAlign w:val="center"/>
          </w:tcPr>
          <w:p w14:paraId="5328E5A7"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15</w:t>
            </w:r>
          </w:p>
        </w:tc>
        <w:tc>
          <w:tcPr>
            <w:tcW w:w="7295" w:type="dxa"/>
            <w:shd w:val="clear" w:color="auto" w:fill="auto"/>
            <w:vAlign w:val="center"/>
          </w:tcPr>
          <w:p w14:paraId="62FF2C2E"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CAMINHÃO BOMBEIRO</w:t>
            </w:r>
          </w:p>
          <w:p w14:paraId="724ECBDB"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both"/>
              <w:rPr>
                <w:rFonts w:ascii="Arial" w:hAnsi="Arial" w:cs="Arial"/>
                <w:lang w:val="pt-BR" w:eastAsia="pt-BR"/>
              </w:rPr>
            </w:pPr>
            <w:r w:rsidRPr="0044122F">
              <w:rPr>
                <w:rFonts w:ascii="Arial" w:hAnsi="Arial" w:cs="Arial"/>
                <w:lang w:val="pt-BR" w:eastAsia="pt-BR"/>
              </w:rPr>
              <w:t>Confeccionado Em Plástico Rígido (Truck Bombeiro) Com Escada Medidas Aproximadas: 31x14x13cm.</w:t>
            </w:r>
          </w:p>
          <w:p w14:paraId="53EF8705" w14:textId="77777777" w:rsidR="0052151B" w:rsidRPr="0044122F" w:rsidRDefault="0052151B" w:rsidP="00E11823">
            <w:pPr>
              <w:tabs>
                <w:tab w:val="left" w:pos="8504"/>
              </w:tabs>
              <w:ind w:right="6"/>
              <w:jc w:val="center"/>
              <w:rPr>
                <w:rFonts w:ascii="Arial" w:hAnsi="Arial" w:cs="Arial"/>
                <w:b/>
                <w:bCs/>
                <w:lang w:val="pt-BR"/>
              </w:rPr>
            </w:pPr>
            <w:r w:rsidRPr="0044122F">
              <w:rPr>
                <w:noProof/>
                <w:lang w:val="pt-BR"/>
              </w:rPr>
              <w:drawing>
                <wp:inline distT="0" distB="0" distL="0" distR="0" wp14:anchorId="5B9184C7" wp14:editId="789FAB38">
                  <wp:extent cx="1547447" cy="1202129"/>
                  <wp:effectExtent l="0" t="0" r="0" b="0"/>
                  <wp:docPr id="585830657" name="Imagem 585830657" descr="Caminhão Bombeiro Bate E Volta A Pilha Com Som E Luz em Promoção na  American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aminhão Bombeiro Bate E Volta A Pilha Com Som E Luz em Promoção na  Americanas"/>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t="11424" b="10891"/>
                          <a:stretch/>
                        </pic:blipFill>
                        <pic:spPr bwMode="auto">
                          <a:xfrm>
                            <a:off x="0" y="0"/>
                            <a:ext cx="1567386" cy="121761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151B" w:rsidRPr="0044122F" w14:paraId="27343A80" w14:textId="77777777" w:rsidTr="00E11823">
        <w:trPr>
          <w:trHeight w:val="797"/>
        </w:trPr>
        <w:tc>
          <w:tcPr>
            <w:tcW w:w="790" w:type="dxa"/>
            <w:shd w:val="clear" w:color="auto" w:fill="auto"/>
            <w:vAlign w:val="center"/>
          </w:tcPr>
          <w:p w14:paraId="6B8B4710"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39</w:t>
            </w:r>
          </w:p>
        </w:tc>
        <w:tc>
          <w:tcPr>
            <w:tcW w:w="1048" w:type="dxa"/>
            <w:vAlign w:val="center"/>
          </w:tcPr>
          <w:p w14:paraId="593216F0"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15</w:t>
            </w:r>
          </w:p>
        </w:tc>
        <w:tc>
          <w:tcPr>
            <w:tcW w:w="7295" w:type="dxa"/>
            <w:shd w:val="clear" w:color="auto" w:fill="auto"/>
            <w:vAlign w:val="center"/>
          </w:tcPr>
          <w:p w14:paraId="71A6E534"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CAMINHÃO CAÇAMBA COM TRATOR</w:t>
            </w:r>
          </w:p>
          <w:p w14:paraId="2AB3EAF0"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Confeccionado Em Plástico Rígido, Medindo Aproximadamente 32x15x19cm.</w:t>
            </w:r>
          </w:p>
          <w:p w14:paraId="5348B428"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Arial" w:hAnsi="Arial" w:cs="Arial"/>
                <w:lang w:val="pt-BR" w:eastAsia="pt-BR"/>
              </w:rPr>
            </w:pPr>
            <w:r w:rsidRPr="0044122F">
              <w:rPr>
                <w:rFonts w:ascii="Arial" w:hAnsi="Arial" w:cs="Arial"/>
                <w:noProof/>
                <w:lang w:val="pt-BR"/>
              </w:rPr>
              <w:drawing>
                <wp:inline distT="0" distB="0" distL="0" distR="0" wp14:anchorId="207876E3" wp14:editId="48759989">
                  <wp:extent cx="1540316" cy="1190869"/>
                  <wp:effectExtent l="0" t="0" r="3175" b="0"/>
                  <wp:docPr id="585830658" name="Imagem 585830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6">
                            <a:extLst>
                              <a:ext uri="{28A0092B-C50C-407E-A947-70E740481C1C}">
                                <a14:useLocalDpi xmlns:a14="http://schemas.microsoft.com/office/drawing/2010/main" val="0"/>
                              </a:ext>
                            </a:extLst>
                          </a:blip>
                          <a:srcRect t="12558" b="10129"/>
                          <a:stretch/>
                        </pic:blipFill>
                        <pic:spPr bwMode="auto">
                          <a:xfrm>
                            <a:off x="0" y="0"/>
                            <a:ext cx="1551848" cy="119978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151B" w:rsidRPr="0044122F" w14:paraId="7D4E59A8" w14:textId="77777777" w:rsidTr="00E11823">
        <w:trPr>
          <w:trHeight w:val="797"/>
        </w:trPr>
        <w:tc>
          <w:tcPr>
            <w:tcW w:w="790" w:type="dxa"/>
            <w:shd w:val="clear" w:color="auto" w:fill="auto"/>
            <w:vAlign w:val="center"/>
          </w:tcPr>
          <w:p w14:paraId="19B4FD6B"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40</w:t>
            </w:r>
          </w:p>
        </w:tc>
        <w:tc>
          <w:tcPr>
            <w:tcW w:w="1048" w:type="dxa"/>
            <w:vAlign w:val="center"/>
          </w:tcPr>
          <w:p w14:paraId="4F6ABF32"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15</w:t>
            </w:r>
          </w:p>
        </w:tc>
        <w:tc>
          <w:tcPr>
            <w:tcW w:w="7295" w:type="dxa"/>
            <w:shd w:val="clear" w:color="auto" w:fill="auto"/>
            <w:vAlign w:val="center"/>
          </w:tcPr>
          <w:p w14:paraId="4D35CC63"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CAMINHÃO RECICLAGEM </w:t>
            </w:r>
          </w:p>
          <w:p w14:paraId="23EEC909"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both"/>
              <w:rPr>
                <w:rFonts w:ascii="Arial" w:hAnsi="Arial" w:cs="Arial"/>
                <w:lang w:val="pt-BR" w:eastAsia="pt-BR"/>
              </w:rPr>
            </w:pPr>
            <w:r w:rsidRPr="0044122F">
              <w:rPr>
                <w:rFonts w:ascii="Arial" w:hAnsi="Arial" w:cs="Arial"/>
                <w:lang w:val="pt-BR" w:eastAsia="pt-BR"/>
              </w:rPr>
              <w:t>Confeccionado em plástico rígido, com caçamba basculante. Tampa que abre e fecha, medindo aproximadamente 36x12x17cm.</w:t>
            </w:r>
          </w:p>
          <w:p w14:paraId="1AA3144C"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Arial" w:hAnsi="Arial" w:cs="Arial"/>
                <w:lang w:val="pt-BR" w:eastAsia="pt-BR"/>
              </w:rPr>
            </w:pPr>
            <w:r w:rsidRPr="0044122F">
              <w:rPr>
                <w:noProof/>
                <w:lang w:val="pt-BR"/>
              </w:rPr>
              <w:drawing>
                <wp:inline distT="0" distB="0" distL="0" distR="0" wp14:anchorId="62900A03" wp14:editId="4ADD0ED9">
                  <wp:extent cx="1857741" cy="975751"/>
                  <wp:effectExtent l="0" t="0" r="0" b="0"/>
                  <wp:docPr id="585830659" name="Imagem 585830659" descr="Caminhão De Lixo Reciclável Brinquedo Caçamba Basculante - Bbr Toys -  Caminhões, Motos e Ônibus de Brinquedo - Magazine Lui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aminhão De Lixo Reciclável Brinquedo Caçamba Basculante - Bbr Toys -  Caminhões, Motos e Ônibus de Brinquedo - Magazine Luiza"/>
                          <pic:cNvPicPr>
                            <a:picLocks noChangeAspect="1" noChangeArrowheads="1"/>
                          </pic:cNvPicPr>
                        </pic:nvPicPr>
                        <pic:blipFill rotWithShape="1">
                          <a:blip r:embed="rId47">
                            <a:extLst>
                              <a:ext uri="{28A0092B-C50C-407E-A947-70E740481C1C}">
                                <a14:useLocalDpi xmlns:a14="http://schemas.microsoft.com/office/drawing/2010/main" val="0"/>
                              </a:ext>
                            </a:extLst>
                          </a:blip>
                          <a:srcRect t="22165" b="25311"/>
                          <a:stretch/>
                        </pic:blipFill>
                        <pic:spPr bwMode="auto">
                          <a:xfrm>
                            <a:off x="0" y="0"/>
                            <a:ext cx="1877719" cy="98624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151B" w:rsidRPr="0044122F" w14:paraId="510061D4" w14:textId="77777777" w:rsidTr="00E11823">
        <w:trPr>
          <w:trHeight w:val="797"/>
        </w:trPr>
        <w:tc>
          <w:tcPr>
            <w:tcW w:w="790" w:type="dxa"/>
            <w:shd w:val="clear" w:color="auto" w:fill="auto"/>
            <w:vAlign w:val="center"/>
          </w:tcPr>
          <w:p w14:paraId="41D28F1F"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lastRenderedPageBreak/>
              <w:t>41</w:t>
            </w:r>
          </w:p>
        </w:tc>
        <w:tc>
          <w:tcPr>
            <w:tcW w:w="1048" w:type="dxa"/>
            <w:vAlign w:val="center"/>
          </w:tcPr>
          <w:p w14:paraId="45C9734D"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15</w:t>
            </w:r>
          </w:p>
        </w:tc>
        <w:tc>
          <w:tcPr>
            <w:tcW w:w="7295" w:type="dxa"/>
            <w:shd w:val="clear" w:color="auto" w:fill="auto"/>
            <w:vAlign w:val="center"/>
          </w:tcPr>
          <w:p w14:paraId="5C591F0C"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AVIÃO BIPLANO</w:t>
            </w:r>
          </w:p>
          <w:p w14:paraId="6208F389" w14:textId="77777777" w:rsidR="0052151B" w:rsidRPr="0044122F" w:rsidRDefault="0052151B" w:rsidP="00E11823">
            <w:pPr>
              <w:tabs>
                <w:tab w:val="left" w:pos="8504"/>
              </w:tabs>
              <w:ind w:right="6"/>
              <w:jc w:val="both"/>
              <w:rPr>
                <w:rFonts w:ascii="Arial" w:hAnsi="Arial" w:cs="Arial"/>
                <w:lang w:val="pt-BR" w:eastAsia="pt-BR"/>
              </w:rPr>
            </w:pPr>
            <w:r w:rsidRPr="0044122F">
              <w:rPr>
                <w:rFonts w:ascii="Arial" w:hAnsi="Arial" w:cs="Arial"/>
                <w:lang w:val="pt-BR" w:eastAsia="pt-BR"/>
              </w:rPr>
              <w:t>Confeccionado em madeira e colorido.</w:t>
            </w:r>
          </w:p>
          <w:p w14:paraId="0C73C95B" w14:textId="77777777" w:rsidR="0052151B" w:rsidRPr="0044122F" w:rsidRDefault="0052151B" w:rsidP="00E11823">
            <w:pPr>
              <w:tabs>
                <w:tab w:val="left" w:pos="8504"/>
              </w:tabs>
              <w:ind w:right="6"/>
              <w:jc w:val="center"/>
              <w:rPr>
                <w:rFonts w:ascii="Arial" w:hAnsi="Arial" w:cs="Arial"/>
                <w:lang w:val="pt-BR"/>
              </w:rPr>
            </w:pPr>
            <w:r w:rsidRPr="0044122F">
              <w:rPr>
                <w:rFonts w:ascii="Arial" w:hAnsi="Arial" w:cs="Arial"/>
                <w:noProof/>
                <w:lang w:val="pt-BR"/>
              </w:rPr>
              <w:drawing>
                <wp:inline distT="0" distB="0" distL="0" distR="0" wp14:anchorId="1D8F7B0B" wp14:editId="2470112A">
                  <wp:extent cx="1698067" cy="1198049"/>
                  <wp:effectExtent l="0" t="0" r="0" b="2540"/>
                  <wp:docPr id="585830660" name="Imagem 585830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708586" cy="1205471"/>
                          </a:xfrm>
                          <a:prstGeom prst="rect">
                            <a:avLst/>
                          </a:prstGeom>
                          <a:noFill/>
                          <a:ln>
                            <a:noFill/>
                          </a:ln>
                        </pic:spPr>
                      </pic:pic>
                    </a:graphicData>
                  </a:graphic>
                </wp:inline>
              </w:drawing>
            </w:r>
          </w:p>
        </w:tc>
      </w:tr>
      <w:tr w:rsidR="0052151B" w:rsidRPr="0044122F" w14:paraId="7C375598" w14:textId="77777777" w:rsidTr="00E11823">
        <w:trPr>
          <w:trHeight w:val="65"/>
        </w:trPr>
        <w:tc>
          <w:tcPr>
            <w:tcW w:w="790" w:type="dxa"/>
            <w:shd w:val="clear" w:color="auto" w:fill="auto"/>
            <w:vAlign w:val="center"/>
          </w:tcPr>
          <w:p w14:paraId="16B5DD95"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42</w:t>
            </w:r>
          </w:p>
        </w:tc>
        <w:tc>
          <w:tcPr>
            <w:tcW w:w="1048" w:type="dxa"/>
            <w:vAlign w:val="center"/>
          </w:tcPr>
          <w:p w14:paraId="5A024F41"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05</w:t>
            </w:r>
          </w:p>
        </w:tc>
        <w:tc>
          <w:tcPr>
            <w:tcW w:w="7295" w:type="dxa"/>
            <w:shd w:val="clear" w:color="auto" w:fill="auto"/>
            <w:vAlign w:val="center"/>
          </w:tcPr>
          <w:p w14:paraId="25A75E4F"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BOLA BOBATH</w:t>
            </w:r>
          </w:p>
          <w:p w14:paraId="20D9D38B"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Confeccionada em plástico inflável de alta resistência. Medindo aprox. 75cm de diâmetro. Acompanha bomba de inflar.</w:t>
            </w:r>
          </w:p>
          <w:p w14:paraId="5F9542FA"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Arial" w:hAnsi="Arial" w:cs="Arial"/>
                <w:lang w:val="pt-BR" w:eastAsia="pt-BR"/>
              </w:rPr>
            </w:pPr>
            <w:r w:rsidRPr="0044122F">
              <w:rPr>
                <w:rFonts w:ascii="Arial" w:hAnsi="Arial" w:cs="Arial"/>
                <w:b/>
                <w:bCs/>
                <w:noProof/>
                <w:lang w:val="pt-BR"/>
              </w:rPr>
              <w:drawing>
                <wp:inline distT="0" distB="0" distL="0" distR="0" wp14:anchorId="7A4F4CA0" wp14:editId="4F3B8432">
                  <wp:extent cx="1178041" cy="1136356"/>
                  <wp:effectExtent l="0" t="0" r="3175" b="6985"/>
                  <wp:docPr id="585830667" name="Imagem 585830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178041" cy="1136356"/>
                          </a:xfrm>
                          <a:prstGeom prst="rect">
                            <a:avLst/>
                          </a:prstGeom>
                          <a:noFill/>
                          <a:ln>
                            <a:noFill/>
                          </a:ln>
                        </pic:spPr>
                      </pic:pic>
                    </a:graphicData>
                  </a:graphic>
                </wp:inline>
              </w:drawing>
            </w:r>
          </w:p>
        </w:tc>
      </w:tr>
      <w:tr w:rsidR="0052151B" w:rsidRPr="0044122F" w14:paraId="64D18980" w14:textId="77777777" w:rsidTr="00E11823">
        <w:trPr>
          <w:trHeight w:val="797"/>
        </w:trPr>
        <w:tc>
          <w:tcPr>
            <w:tcW w:w="790" w:type="dxa"/>
            <w:shd w:val="clear" w:color="auto" w:fill="auto"/>
            <w:vAlign w:val="center"/>
          </w:tcPr>
          <w:p w14:paraId="71DBB42F"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43</w:t>
            </w:r>
          </w:p>
        </w:tc>
        <w:tc>
          <w:tcPr>
            <w:tcW w:w="1048" w:type="dxa"/>
            <w:vAlign w:val="center"/>
          </w:tcPr>
          <w:p w14:paraId="149C549B"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03</w:t>
            </w:r>
          </w:p>
        </w:tc>
        <w:tc>
          <w:tcPr>
            <w:tcW w:w="7295" w:type="dxa"/>
            <w:shd w:val="clear" w:color="auto" w:fill="auto"/>
            <w:vAlign w:val="center"/>
          </w:tcPr>
          <w:p w14:paraId="4C667694"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ROLO BOBATH </w:t>
            </w:r>
          </w:p>
          <w:p w14:paraId="11DFF56B"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both"/>
              <w:rPr>
                <w:rFonts w:ascii="Arial" w:hAnsi="Arial" w:cs="Arial"/>
                <w:b/>
                <w:bCs/>
                <w:lang w:val="pt-BR" w:eastAsia="pt-BR"/>
              </w:rPr>
            </w:pPr>
            <w:r w:rsidRPr="0044122F">
              <w:rPr>
                <w:rFonts w:ascii="Arial" w:hAnsi="Arial" w:cs="Arial"/>
                <w:lang w:val="pt-BR" w:eastAsia="pt-BR"/>
              </w:rPr>
              <w:t>Confeccionado em plástico inflável de alta resistência. medindo aproximadamente 90x40cm. acompanha bomba de inflar</w:t>
            </w:r>
            <w:r w:rsidRPr="0044122F">
              <w:rPr>
                <w:rFonts w:ascii="Arial" w:hAnsi="Arial" w:cs="Arial"/>
                <w:b/>
                <w:bCs/>
                <w:lang w:val="pt-BR" w:eastAsia="pt-BR"/>
              </w:rPr>
              <w:t>.</w:t>
            </w:r>
          </w:p>
          <w:p w14:paraId="57D6C1B1"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noProof/>
                <w:lang w:val="pt-BR" w:eastAsia="pt-BR"/>
              </w:rPr>
              <w:drawing>
                <wp:inline distT="0" distB="0" distL="0" distR="0" wp14:anchorId="394B458F" wp14:editId="17B85F29">
                  <wp:extent cx="1714500" cy="1602830"/>
                  <wp:effectExtent l="0" t="0" r="0" b="0"/>
                  <wp:docPr id="585830662" name="Imagem 585830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b="5805"/>
                          <a:stretch/>
                        </pic:blipFill>
                        <pic:spPr bwMode="auto">
                          <a:xfrm>
                            <a:off x="0" y="0"/>
                            <a:ext cx="1721767" cy="160962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151B" w:rsidRPr="0044122F" w14:paraId="42095A3F" w14:textId="77777777" w:rsidTr="00E11823">
        <w:trPr>
          <w:trHeight w:val="797"/>
        </w:trPr>
        <w:tc>
          <w:tcPr>
            <w:tcW w:w="790" w:type="dxa"/>
            <w:shd w:val="clear" w:color="auto" w:fill="auto"/>
            <w:vAlign w:val="center"/>
          </w:tcPr>
          <w:p w14:paraId="5594EA69"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44</w:t>
            </w:r>
          </w:p>
        </w:tc>
        <w:tc>
          <w:tcPr>
            <w:tcW w:w="1048" w:type="dxa"/>
            <w:vAlign w:val="center"/>
          </w:tcPr>
          <w:p w14:paraId="4CF1A219"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15</w:t>
            </w:r>
          </w:p>
        </w:tc>
        <w:tc>
          <w:tcPr>
            <w:tcW w:w="7295" w:type="dxa"/>
            <w:shd w:val="clear" w:color="auto" w:fill="auto"/>
            <w:vAlign w:val="center"/>
          </w:tcPr>
          <w:p w14:paraId="6CE47EC2"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JOGO DE COZINHA INFANTIL </w:t>
            </w:r>
          </w:p>
          <w:p w14:paraId="14DFC4FA"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Com 10 Peças, Sendo 2 Pratos, 2 Xícaras, 01 Panela, 01Frigideira, 1 Fogãozinho, 1 Garfo, 1 Faca E 1 Colher.</w:t>
            </w:r>
          </w:p>
          <w:p w14:paraId="67945EE5"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Arial" w:hAnsi="Arial" w:cs="Arial"/>
                <w:lang w:val="pt-BR" w:eastAsia="pt-BR"/>
              </w:rPr>
            </w:pPr>
            <w:r w:rsidRPr="0044122F">
              <w:rPr>
                <w:rFonts w:ascii="Arial" w:hAnsi="Arial" w:cs="Arial"/>
                <w:noProof/>
                <w:lang w:val="pt-BR" w:eastAsia="pt-BR"/>
              </w:rPr>
              <w:drawing>
                <wp:inline distT="0" distB="0" distL="0" distR="0" wp14:anchorId="17276411" wp14:editId="5D368E2E">
                  <wp:extent cx="2113948" cy="1491469"/>
                  <wp:effectExtent l="0" t="0" r="635" b="0"/>
                  <wp:docPr id="585830663" name="Imagem 585830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123303" cy="1498069"/>
                          </a:xfrm>
                          <a:prstGeom prst="rect">
                            <a:avLst/>
                          </a:prstGeom>
                          <a:noFill/>
                          <a:ln>
                            <a:noFill/>
                          </a:ln>
                        </pic:spPr>
                      </pic:pic>
                    </a:graphicData>
                  </a:graphic>
                </wp:inline>
              </w:drawing>
            </w:r>
          </w:p>
        </w:tc>
      </w:tr>
      <w:tr w:rsidR="0052151B" w:rsidRPr="0044122F" w14:paraId="7B7B7BF6" w14:textId="77777777" w:rsidTr="00E11823">
        <w:trPr>
          <w:trHeight w:val="797"/>
        </w:trPr>
        <w:tc>
          <w:tcPr>
            <w:tcW w:w="790" w:type="dxa"/>
            <w:shd w:val="clear" w:color="auto" w:fill="auto"/>
            <w:vAlign w:val="center"/>
          </w:tcPr>
          <w:p w14:paraId="7BD801AB"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t>45</w:t>
            </w:r>
          </w:p>
        </w:tc>
        <w:tc>
          <w:tcPr>
            <w:tcW w:w="1048" w:type="dxa"/>
            <w:vAlign w:val="center"/>
          </w:tcPr>
          <w:p w14:paraId="28C4F4B5"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lang w:val="pt-BR"/>
              </w:rPr>
              <w:t>04</w:t>
            </w:r>
          </w:p>
        </w:tc>
        <w:tc>
          <w:tcPr>
            <w:tcW w:w="7295" w:type="dxa"/>
            <w:shd w:val="clear" w:color="auto" w:fill="auto"/>
            <w:vAlign w:val="center"/>
          </w:tcPr>
          <w:p w14:paraId="26EC99B3"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CONJUNTO DE ATIVIDADES E AGILIDADES CORPORAIS-54 PEÇAS</w:t>
            </w:r>
          </w:p>
          <w:p w14:paraId="5DD1289D"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 xml:space="preserve">O conjunto é confeccionado em madeira e </w:t>
            </w:r>
            <w:proofErr w:type="spellStart"/>
            <w:r w:rsidRPr="0044122F">
              <w:rPr>
                <w:rFonts w:ascii="Arial" w:hAnsi="Arial" w:cs="Arial"/>
                <w:lang w:val="pt-BR" w:eastAsia="pt-BR"/>
              </w:rPr>
              <w:t>eva</w:t>
            </w:r>
            <w:proofErr w:type="spellEnd"/>
            <w:r w:rsidRPr="0044122F">
              <w:rPr>
                <w:rFonts w:ascii="Arial" w:hAnsi="Arial" w:cs="Arial"/>
                <w:lang w:val="pt-BR" w:eastAsia="pt-BR"/>
              </w:rPr>
              <w:t>,</w:t>
            </w:r>
          </w:p>
          <w:p w14:paraId="3C0FFEE7"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Contendo 54 peças. Sendo:</w:t>
            </w:r>
          </w:p>
          <w:p w14:paraId="4CB2C506"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 xml:space="preserve">8 - </w:t>
            </w:r>
            <w:proofErr w:type="gramStart"/>
            <w:r w:rsidRPr="0044122F">
              <w:rPr>
                <w:rFonts w:ascii="Arial" w:hAnsi="Arial" w:cs="Arial"/>
                <w:lang w:val="pt-BR" w:eastAsia="pt-BR"/>
              </w:rPr>
              <w:t>formas</w:t>
            </w:r>
            <w:proofErr w:type="gramEnd"/>
            <w:r w:rsidRPr="0044122F">
              <w:rPr>
                <w:rFonts w:ascii="Arial" w:hAnsi="Arial" w:cs="Arial"/>
                <w:lang w:val="pt-BR" w:eastAsia="pt-BR"/>
              </w:rPr>
              <w:t xml:space="preserve"> geométricas em </w:t>
            </w:r>
            <w:proofErr w:type="spellStart"/>
            <w:r w:rsidRPr="0044122F">
              <w:rPr>
                <w:rFonts w:ascii="Arial" w:hAnsi="Arial" w:cs="Arial"/>
                <w:lang w:val="pt-BR" w:eastAsia="pt-BR"/>
              </w:rPr>
              <w:t>eva</w:t>
            </w:r>
            <w:proofErr w:type="spellEnd"/>
          </w:p>
          <w:p w14:paraId="013D609C"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 xml:space="preserve">4 - </w:t>
            </w:r>
            <w:proofErr w:type="gramStart"/>
            <w:r w:rsidRPr="0044122F">
              <w:rPr>
                <w:rFonts w:ascii="Arial" w:hAnsi="Arial" w:cs="Arial"/>
                <w:lang w:val="pt-BR" w:eastAsia="pt-BR"/>
              </w:rPr>
              <w:t>formas</w:t>
            </w:r>
            <w:proofErr w:type="gramEnd"/>
            <w:r w:rsidRPr="0044122F">
              <w:rPr>
                <w:rFonts w:ascii="Arial" w:hAnsi="Arial" w:cs="Arial"/>
                <w:lang w:val="pt-BR" w:eastAsia="pt-BR"/>
              </w:rPr>
              <w:t xml:space="preserve"> geométricas em madeira, acompanham suportes</w:t>
            </w:r>
          </w:p>
          <w:p w14:paraId="2AAFE397"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 xml:space="preserve">12 – </w:t>
            </w:r>
            <w:proofErr w:type="gramStart"/>
            <w:r w:rsidRPr="0044122F">
              <w:rPr>
                <w:rFonts w:ascii="Arial" w:hAnsi="Arial" w:cs="Arial"/>
                <w:lang w:val="pt-BR" w:eastAsia="pt-BR"/>
              </w:rPr>
              <w:t>mãos</w:t>
            </w:r>
            <w:proofErr w:type="gramEnd"/>
            <w:r w:rsidRPr="0044122F">
              <w:rPr>
                <w:rFonts w:ascii="Arial" w:hAnsi="Arial" w:cs="Arial"/>
                <w:lang w:val="pt-BR" w:eastAsia="pt-BR"/>
              </w:rPr>
              <w:t xml:space="preserve"> em </w:t>
            </w:r>
            <w:proofErr w:type="spellStart"/>
            <w:r w:rsidRPr="0044122F">
              <w:rPr>
                <w:rFonts w:ascii="Arial" w:hAnsi="Arial" w:cs="Arial"/>
                <w:lang w:val="pt-BR" w:eastAsia="pt-BR"/>
              </w:rPr>
              <w:t>eva</w:t>
            </w:r>
            <w:proofErr w:type="spellEnd"/>
          </w:p>
          <w:p w14:paraId="38BAE40F"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 xml:space="preserve">12 - </w:t>
            </w:r>
            <w:proofErr w:type="gramStart"/>
            <w:r w:rsidRPr="0044122F">
              <w:rPr>
                <w:rFonts w:ascii="Arial" w:hAnsi="Arial" w:cs="Arial"/>
                <w:lang w:val="pt-BR" w:eastAsia="pt-BR"/>
              </w:rPr>
              <w:t>pés</w:t>
            </w:r>
            <w:proofErr w:type="gramEnd"/>
            <w:r w:rsidRPr="0044122F">
              <w:rPr>
                <w:rFonts w:ascii="Arial" w:hAnsi="Arial" w:cs="Arial"/>
                <w:lang w:val="pt-BR" w:eastAsia="pt-BR"/>
              </w:rPr>
              <w:t xml:space="preserve"> em </w:t>
            </w:r>
            <w:proofErr w:type="spellStart"/>
            <w:r w:rsidRPr="0044122F">
              <w:rPr>
                <w:rFonts w:ascii="Arial" w:hAnsi="Arial" w:cs="Arial"/>
                <w:lang w:val="pt-BR" w:eastAsia="pt-BR"/>
              </w:rPr>
              <w:t>eva</w:t>
            </w:r>
            <w:proofErr w:type="spellEnd"/>
          </w:p>
          <w:p w14:paraId="74CBEE5F"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 xml:space="preserve">2 - </w:t>
            </w:r>
            <w:proofErr w:type="spellStart"/>
            <w:proofErr w:type="gramStart"/>
            <w:r w:rsidRPr="0044122F">
              <w:rPr>
                <w:rFonts w:ascii="Arial" w:hAnsi="Arial" w:cs="Arial"/>
                <w:lang w:val="pt-BR" w:eastAsia="pt-BR"/>
              </w:rPr>
              <w:t>kricts</w:t>
            </w:r>
            <w:proofErr w:type="spellEnd"/>
            <w:proofErr w:type="gramEnd"/>
          </w:p>
          <w:p w14:paraId="4E84AFA4"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 xml:space="preserve">2 - </w:t>
            </w:r>
            <w:proofErr w:type="gramStart"/>
            <w:r w:rsidRPr="0044122F">
              <w:rPr>
                <w:rFonts w:ascii="Arial" w:hAnsi="Arial" w:cs="Arial"/>
                <w:lang w:val="pt-BR" w:eastAsia="pt-BR"/>
              </w:rPr>
              <w:t>pés</w:t>
            </w:r>
            <w:proofErr w:type="gramEnd"/>
            <w:r w:rsidRPr="0044122F">
              <w:rPr>
                <w:rFonts w:ascii="Arial" w:hAnsi="Arial" w:cs="Arial"/>
                <w:lang w:val="pt-BR" w:eastAsia="pt-BR"/>
              </w:rPr>
              <w:t xml:space="preserve"> de pau em madeira e corda</w:t>
            </w:r>
          </w:p>
          <w:p w14:paraId="53530D9B"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 xml:space="preserve">2 - </w:t>
            </w:r>
            <w:proofErr w:type="gramStart"/>
            <w:r w:rsidRPr="0044122F">
              <w:rPr>
                <w:rFonts w:ascii="Arial" w:hAnsi="Arial" w:cs="Arial"/>
                <w:lang w:val="pt-BR" w:eastAsia="pt-BR"/>
              </w:rPr>
              <w:t>martelos</w:t>
            </w:r>
            <w:proofErr w:type="gramEnd"/>
            <w:r w:rsidRPr="0044122F">
              <w:rPr>
                <w:rFonts w:ascii="Arial" w:hAnsi="Arial" w:cs="Arial"/>
                <w:lang w:val="pt-BR" w:eastAsia="pt-BR"/>
              </w:rPr>
              <w:t xml:space="preserve"> de madeira</w:t>
            </w:r>
          </w:p>
          <w:p w14:paraId="343DC3C8"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 xml:space="preserve">2 - </w:t>
            </w:r>
            <w:proofErr w:type="gramStart"/>
            <w:r w:rsidRPr="0044122F">
              <w:rPr>
                <w:rFonts w:ascii="Arial" w:hAnsi="Arial" w:cs="Arial"/>
                <w:lang w:val="pt-BR" w:eastAsia="pt-BR"/>
              </w:rPr>
              <w:t>bolas</w:t>
            </w:r>
            <w:proofErr w:type="gramEnd"/>
            <w:r w:rsidRPr="0044122F">
              <w:rPr>
                <w:rFonts w:ascii="Arial" w:hAnsi="Arial" w:cs="Arial"/>
                <w:lang w:val="pt-BR" w:eastAsia="pt-BR"/>
              </w:rPr>
              <w:t xml:space="preserve"> de plástico</w:t>
            </w:r>
          </w:p>
          <w:p w14:paraId="408CACA4"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 xml:space="preserve">2 - </w:t>
            </w:r>
            <w:proofErr w:type="gramStart"/>
            <w:r w:rsidRPr="0044122F">
              <w:rPr>
                <w:rFonts w:ascii="Arial" w:hAnsi="Arial" w:cs="Arial"/>
                <w:lang w:val="pt-BR" w:eastAsia="pt-BR"/>
              </w:rPr>
              <w:t>bolas</w:t>
            </w:r>
            <w:proofErr w:type="gramEnd"/>
            <w:r w:rsidRPr="0044122F">
              <w:rPr>
                <w:rFonts w:ascii="Arial" w:hAnsi="Arial" w:cs="Arial"/>
                <w:lang w:val="pt-BR" w:eastAsia="pt-BR"/>
              </w:rPr>
              <w:t xml:space="preserve"> de borracha</w:t>
            </w:r>
          </w:p>
          <w:p w14:paraId="6FC7F960"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lastRenderedPageBreak/>
              <w:t xml:space="preserve">2 – (01 par) pés de dinossauro em </w:t>
            </w:r>
            <w:proofErr w:type="spellStart"/>
            <w:r w:rsidRPr="0044122F">
              <w:rPr>
                <w:rFonts w:ascii="Arial" w:hAnsi="Arial" w:cs="Arial"/>
                <w:lang w:val="pt-BR" w:eastAsia="pt-BR"/>
              </w:rPr>
              <w:t>eva</w:t>
            </w:r>
            <w:proofErr w:type="spellEnd"/>
            <w:r w:rsidRPr="0044122F">
              <w:rPr>
                <w:rFonts w:ascii="Arial" w:hAnsi="Arial" w:cs="Arial"/>
                <w:lang w:val="pt-BR" w:eastAsia="pt-BR"/>
              </w:rPr>
              <w:t xml:space="preserve"> alta densidade </w:t>
            </w:r>
            <w:proofErr w:type="spellStart"/>
            <w:r w:rsidRPr="0044122F">
              <w:rPr>
                <w:rFonts w:ascii="Arial" w:hAnsi="Arial" w:cs="Arial"/>
                <w:lang w:val="pt-BR" w:eastAsia="pt-BR"/>
              </w:rPr>
              <w:t>silkado</w:t>
            </w:r>
            <w:proofErr w:type="spellEnd"/>
          </w:p>
          <w:p w14:paraId="65B6C3FF"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 xml:space="preserve">1 - </w:t>
            </w:r>
            <w:proofErr w:type="gramStart"/>
            <w:r w:rsidRPr="0044122F">
              <w:rPr>
                <w:rFonts w:ascii="Arial" w:hAnsi="Arial" w:cs="Arial"/>
                <w:lang w:val="pt-BR" w:eastAsia="pt-BR"/>
              </w:rPr>
              <w:t>gangorra</w:t>
            </w:r>
            <w:proofErr w:type="gramEnd"/>
            <w:r w:rsidRPr="0044122F">
              <w:rPr>
                <w:rFonts w:ascii="Arial" w:hAnsi="Arial" w:cs="Arial"/>
                <w:lang w:val="pt-BR" w:eastAsia="pt-BR"/>
              </w:rPr>
              <w:t xml:space="preserve"> de madeira</w:t>
            </w:r>
          </w:p>
          <w:p w14:paraId="2F89EBAC"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 xml:space="preserve">1 - </w:t>
            </w:r>
            <w:proofErr w:type="gramStart"/>
            <w:r w:rsidRPr="0044122F">
              <w:rPr>
                <w:rFonts w:ascii="Arial" w:hAnsi="Arial" w:cs="Arial"/>
                <w:lang w:val="pt-BR" w:eastAsia="pt-BR"/>
              </w:rPr>
              <w:t>cilindro</w:t>
            </w:r>
            <w:proofErr w:type="gramEnd"/>
            <w:r w:rsidRPr="0044122F">
              <w:rPr>
                <w:rFonts w:ascii="Arial" w:hAnsi="Arial" w:cs="Arial"/>
                <w:lang w:val="pt-BR" w:eastAsia="pt-BR"/>
              </w:rPr>
              <w:t xml:space="preserve"> em madeira</w:t>
            </w:r>
          </w:p>
          <w:p w14:paraId="5922FDC0"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lang w:val="pt-BR" w:eastAsia="pt-BR"/>
              </w:rPr>
            </w:pPr>
            <w:r w:rsidRPr="0044122F">
              <w:rPr>
                <w:rFonts w:ascii="Arial" w:hAnsi="Arial" w:cs="Arial"/>
                <w:lang w:val="pt-BR" w:eastAsia="pt-BR"/>
              </w:rPr>
              <w:t xml:space="preserve">1 - </w:t>
            </w:r>
            <w:proofErr w:type="gramStart"/>
            <w:r w:rsidRPr="0044122F">
              <w:rPr>
                <w:rFonts w:ascii="Arial" w:hAnsi="Arial" w:cs="Arial"/>
                <w:lang w:val="pt-BR" w:eastAsia="pt-BR"/>
              </w:rPr>
              <w:t>prancha</w:t>
            </w:r>
            <w:proofErr w:type="gramEnd"/>
            <w:r w:rsidRPr="0044122F">
              <w:rPr>
                <w:rFonts w:ascii="Arial" w:hAnsi="Arial" w:cs="Arial"/>
                <w:lang w:val="pt-BR" w:eastAsia="pt-BR"/>
              </w:rPr>
              <w:t xml:space="preserve"> de </w:t>
            </w:r>
            <w:proofErr w:type="spellStart"/>
            <w:r w:rsidRPr="0044122F">
              <w:rPr>
                <w:rFonts w:ascii="Arial" w:hAnsi="Arial" w:cs="Arial"/>
                <w:lang w:val="pt-BR" w:eastAsia="pt-BR"/>
              </w:rPr>
              <w:t>equilibrio</w:t>
            </w:r>
            <w:proofErr w:type="spellEnd"/>
            <w:r w:rsidRPr="0044122F">
              <w:rPr>
                <w:rFonts w:ascii="Arial" w:hAnsi="Arial" w:cs="Arial"/>
                <w:lang w:val="pt-BR" w:eastAsia="pt-BR"/>
              </w:rPr>
              <w:t xml:space="preserve"> em madeira</w:t>
            </w:r>
          </w:p>
          <w:p w14:paraId="2E6D878B" w14:textId="77777777" w:rsidR="0052151B" w:rsidRPr="0044122F" w:rsidRDefault="0052151B" w:rsidP="00E11823">
            <w:pPr>
              <w:tabs>
                <w:tab w:val="left" w:pos="8504"/>
              </w:tabs>
              <w:ind w:right="6"/>
              <w:jc w:val="both"/>
              <w:rPr>
                <w:rFonts w:ascii="Arial" w:hAnsi="Arial" w:cs="Arial"/>
                <w:lang w:val="pt-BR" w:eastAsia="pt-BR"/>
              </w:rPr>
            </w:pPr>
            <w:r w:rsidRPr="0044122F">
              <w:rPr>
                <w:rFonts w:ascii="Arial" w:hAnsi="Arial" w:cs="Arial"/>
                <w:lang w:val="pt-BR" w:eastAsia="pt-BR"/>
              </w:rPr>
              <w:t xml:space="preserve">1 – </w:t>
            </w:r>
            <w:proofErr w:type="gramStart"/>
            <w:r w:rsidRPr="0044122F">
              <w:rPr>
                <w:rFonts w:ascii="Arial" w:hAnsi="Arial" w:cs="Arial"/>
                <w:lang w:val="pt-BR" w:eastAsia="pt-BR"/>
              </w:rPr>
              <w:t>palhaço</w:t>
            </w:r>
            <w:proofErr w:type="gramEnd"/>
          </w:p>
          <w:p w14:paraId="3AF59C57"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noProof/>
                <w:lang w:val="pt-BR"/>
              </w:rPr>
              <w:drawing>
                <wp:inline distT="0" distB="0" distL="0" distR="0" wp14:anchorId="10F968C9" wp14:editId="4B3593FA">
                  <wp:extent cx="2497015" cy="1509793"/>
                  <wp:effectExtent l="0" t="0" r="0" b="0"/>
                  <wp:docPr id="585830664" name="Imagem 585830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52">
                            <a:extLst>
                              <a:ext uri="{28A0092B-C50C-407E-A947-70E740481C1C}">
                                <a14:useLocalDpi xmlns:a14="http://schemas.microsoft.com/office/drawing/2010/main" val="0"/>
                              </a:ext>
                            </a:extLst>
                          </a:blip>
                          <a:srcRect t="17526" b="22009"/>
                          <a:stretch/>
                        </pic:blipFill>
                        <pic:spPr bwMode="auto">
                          <a:xfrm>
                            <a:off x="0" y="0"/>
                            <a:ext cx="2529349" cy="152934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151B" w:rsidRPr="0044122F" w14:paraId="57FED355" w14:textId="77777777" w:rsidTr="00E11823">
        <w:trPr>
          <w:trHeight w:val="7854"/>
        </w:trPr>
        <w:tc>
          <w:tcPr>
            <w:tcW w:w="790" w:type="dxa"/>
            <w:shd w:val="clear" w:color="auto" w:fill="auto"/>
            <w:vAlign w:val="center"/>
          </w:tcPr>
          <w:p w14:paraId="4B4F7BB6" w14:textId="77777777" w:rsidR="0052151B" w:rsidRPr="0044122F" w:rsidRDefault="0052151B" w:rsidP="00E11823">
            <w:pPr>
              <w:tabs>
                <w:tab w:val="left" w:pos="8504"/>
              </w:tabs>
              <w:ind w:right="-108"/>
              <w:jc w:val="center"/>
              <w:rPr>
                <w:rFonts w:ascii="Arial" w:hAnsi="Arial" w:cs="Arial"/>
                <w:lang w:val="pt-BR"/>
              </w:rPr>
            </w:pPr>
            <w:r w:rsidRPr="0044122F">
              <w:rPr>
                <w:rFonts w:ascii="Arial" w:hAnsi="Arial" w:cs="Arial"/>
                <w:lang w:val="pt-BR"/>
              </w:rPr>
              <w:lastRenderedPageBreak/>
              <w:t>46</w:t>
            </w:r>
          </w:p>
        </w:tc>
        <w:tc>
          <w:tcPr>
            <w:tcW w:w="1048" w:type="dxa"/>
            <w:vAlign w:val="center"/>
          </w:tcPr>
          <w:p w14:paraId="4349CBF6" w14:textId="77777777" w:rsidR="0052151B" w:rsidRPr="0044122F" w:rsidRDefault="0052151B" w:rsidP="00E11823">
            <w:pPr>
              <w:tabs>
                <w:tab w:val="left" w:pos="8504"/>
              </w:tabs>
              <w:ind w:right="6"/>
              <w:jc w:val="center"/>
              <w:rPr>
                <w:rFonts w:ascii="Arial" w:hAnsi="Arial" w:cs="Arial"/>
                <w:b/>
                <w:bCs/>
                <w:lang w:val="pt-BR"/>
              </w:rPr>
            </w:pPr>
          </w:p>
        </w:tc>
        <w:tc>
          <w:tcPr>
            <w:tcW w:w="7295" w:type="dxa"/>
            <w:shd w:val="clear" w:color="auto" w:fill="auto"/>
            <w:vAlign w:val="center"/>
          </w:tcPr>
          <w:p w14:paraId="012263DA" w14:textId="77777777" w:rsidR="0052151B" w:rsidRPr="0044122F" w:rsidRDefault="0052151B" w:rsidP="00E11823">
            <w:pPr>
              <w:tabs>
                <w:tab w:val="left" w:pos="8504"/>
              </w:tabs>
              <w:ind w:right="6"/>
              <w:jc w:val="both"/>
              <w:rPr>
                <w:rFonts w:ascii="Arial" w:hAnsi="Arial" w:cs="Arial"/>
                <w:b/>
                <w:bCs/>
                <w:lang w:val="pt-BR"/>
              </w:rPr>
            </w:pPr>
            <w:r w:rsidRPr="0044122F">
              <w:rPr>
                <w:rFonts w:ascii="Arial" w:hAnsi="Arial" w:cs="Arial"/>
                <w:b/>
                <w:bCs/>
                <w:lang w:val="pt-BR"/>
              </w:rPr>
              <w:t xml:space="preserve">CONJUNTO DE MOVIMENTAÇÃO ATIVA COM 73 ITENS </w:t>
            </w:r>
          </w:p>
          <w:p w14:paraId="1F5D609D"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color w:val="F7F7F7"/>
                <w:lang w:val="pt-BR" w:eastAsia="pt-BR"/>
              </w:rPr>
            </w:pPr>
            <w:r w:rsidRPr="0044122F">
              <w:rPr>
                <w:rFonts w:ascii="Arial" w:hAnsi="Arial" w:cs="Arial"/>
                <w:b/>
                <w:bCs/>
                <w:color w:val="000000"/>
                <w:lang w:val="pt-BR" w:eastAsia="pt-BR"/>
              </w:rPr>
              <w:t>LINHA DE MOVIMENTAÇÃO ATIVA CONTENDO 73 ITENS, SENDO:</w:t>
            </w:r>
            <w:r w:rsidRPr="0044122F">
              <w:rPr>
                <w:rFonts w:ascii="Arial" w:hAnsi="Arial" w:cs="Arial"/>
                <w:color w:val="F7F7F7"/>
                <w:lang w:val="pt-BR" w:eastAsia="pt-BR"/>
              </w:rPr>
              <w:t>R $</w:t>
            </w:r>
          </w:p>
          <w:p w14:paraId="5C502646"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color w:val="000000"/>
                <w:lang w:val="pt-BR" w:eastAsia="pt-BR"/>
              </w:rPr>
            </w:pPr>
            <w:r w:rsidRPr="0044122F">
              <w:rPr>
                <w:rFonts w:ascii="Arial" w:hAnsi="Arial" w:cs="Arial"/>
                <w:color w:val="000000"/>
                <w:lang w:val="pt-BR" w:eastAsia="pt-BR"/>
              </w:rPr>
              <w:t xml:space="preserve">10 – </w:t>
            </w:r>
            <w:proofErr w:type="gramStart"/>
            <w:r w:rsidRPr="0044122F">
              <w:rPr>
                <w:rFonts w:ascii="Arial" w:hAnsi="Arial" w:cs="Arial"/>
                <w:color w:val="000000"/>
                <w:lang w:val="pt-BR" w:eastAsia="pt-BR"/>
              </w:rPr>
              <w:t>bases</w:t>
            </w:r>
            <w:proofErr w:type="gramEnd"/>
            <w:r w:rsidRPr="0044122F">
              <w:rPr>
                <w:rFonts w:ascii="Arial" w:hAnsi="Arial" w:cs="Arial"/>
                <w:color w:val="000000"/>
                <w:lang w:val="pt-BR" w:eastAsia="pt-BR"/>
              </w:rPr>
              <w:t xml:space="preserve"> para arco em formato ‘t’</w:t>
            </w:r>
          </w:p>
          <w:p w14:paraId="09D93C76"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color w:val="000000"/>
                <w:lang w:val="pt-BR" w:eastAsia="pt-BR"/>
              </w:rPr>
            </w:pPr>
            <w:r w:rsidRPr="0044122F">
              <w:rPr>
                <w:rFonts w:ascii="Arial" w:hAnsi="Arial" w:cs="Arial"/>
                <w:color w:val="000000"/>
                <w:lang w:val="pt-BR" w:eastAsia="pt-BR"/>
              </w:rPr>
              <w:t xml:space="preserve">5 – </w:t>
            </w:r>
            <w:proofErr w:type="gramStart"/>
            <w:r w:rsidRPr="0044122F">
              <w:rPr>
                <w:rFonts w:ascii="Arial" w:hAnsi="Arial" w:cs="Arial"/>
                <w:color w:val="000000"/>
                <w:lang w:val="pt-BR" w:eastAsia="pt-BR"/>
              </w:rPr>
              <w:t>suportes</w:t>
            </w:r>
            <w:proofErr w:type="gramEnd"/>
            <w:r w:rsidRPr="0044122F">
              <w:rPr>
                <w:rFonts w:ascii="Arial" w:hAnsi="Arial" w:cs="Arial"/>
                <w:color w:val="000000"/>
                <w:lang w:val="pt-BR" w:eastAsia="pt-BR"/>
              </w:rPr>
              <w:t xml:space="preserve"> para fixação das bases para arcos</w:t>
            </w:r>
          </w:p>
          <w:p w14:paraId="6DF141BF"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color w:val="000000"/>
                <w:lang w:val="pt-BR" w:eastAsia="pt-BR"/>
              </w:rPr>
            </w:pPr>
            <w:r w:rsidRPr="0044122F">
              <w:rPr>
                <w:rFonts w:ascii="Arial" w:hAnsi="Arial" w:cs="Arial"/>
                <w:color w:val="000000"/>
                <w:lang w:val="pt-BR" w:eastAsia="pt-BR"/>
              </w:rPr>
              <w:t xml:space="preserve">4 – </w:t>
            </w:r>
            <w:proofErr w:type="gramStart"/>
            <w:r w:rsidRPr="0044122F">
              <w:rPr>
                <w:rFonts w:ascii="Arial" w:hAnsi="Arial" w:cs="Arial"/>
                <w:color w:val="000000"/>
                <w:lang w:val="pt-BR" w:eastAsia="pt-BR"/>
              </w:rPr>
              <w:t>bases</w:t>
            </w:r>
            <w:proofErr w:type="gramEnd"/>
            <w:r w:rsidRPr="0044122F">
              <w:rPr>
                <w:rFonts w:ascii="Arial" w:hAnsi="Arial" w:cs="Arial"/>
                <w:color w:val="000000"/>
                <w:lang w:val="pt-BR" w:eastAsia="pt-BR"/>
              </w:rPr>
              <w:t xml:space="preserve"> para bastão em formato ‘x’</w:t>
            </w:r>
          </w:p>
          <w:p w14:paraId="5B743625"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color w:val="000000"/>
                <w:lang w:val="pt-BR" w:eastAsia="pt-BR"/>
              </w:rPr>
            </w:pPr>
            <w:r w:rsidRPr="0044122F">
              <w:rPr>
                <w:rFonts w:ascii="Arial" w:hAnsi="Arial" w:cs="Arial"/>
                <w:color w:val="000000"/>
                <w:lang w:val="pt-BR" w:eastAsia="pt-BR"/>
              </w:rPr>
              <w:t xml:space="preserve">8 – </w:t>
            </w:r>
            <w:proofErr w:type="gramStart"/>
            <w:r w:rsidRPr="0044122F">
              <w:rPr>
                <w:rFonts w:ascii="Arial" w:hAnsi="Arial" w:cs="Arial"/>
                <w:color w:val="000000"/>
                <w:lang w:val="pt-BR" w:eastAsia="pt-BR"/>
              </w:rPr>
              <w:t>bastões</w:t>
            </w:r>
            <w:proofErr w:type="gramEnd"/>
            <w:r w:rsidRPr="0044122F">
              <w:rPr>
                <w:rFonts w:ascii="Arial" w:hAnsi="Arial" w:cs="Arial"/>
                <w:color w:val="000000"/>
                <w:lang w:val="pt-BR" w:eastAsia="pt-BR"/>
              </w:rPr>
              <w:t xml:space="preserve"> em madeira, revestidos com plástico</w:t>
            </w:r>
          </w:p>
          <w:p w14:paraId="144E09BA"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color w:val="000000"/>
                <w:lang w:val="pt-BR" w:eastAsia="pt-BR"/>
              </w:rPr>
            </w:pPr>
            <w:r w:rsidRPr="0044122F">
              <w:rPr>
                <w:rFonts w:ascii="Arial" w:hAnsi="Arial" w:cs="Arial"/>
                <w:color w:val="000000"/>
                <w:lang w:val="pt-BR" w:eastAsia="pt-BR"/>
              </w:rPr>
              <w:t xml:space="preserve">5 – </w:t>
            </w:r>
            <w:proofErr w:type="gramStart"/>
            <w:r w:rsidRPr="0044122F">
              <w:rPr>
                <w:rFonts w:ascii="Arial" w:hAnsi="Arial" w:cs="Arial"/>
                <w:color w:val="000000"/>
                <w:lang w:val="pt-BR" w:eastAsia="pt-BR"/>
              </w:rPr>
              <w:t>arcos</w:t>
            </w:r>
            <w:proofErr w:type="gramEnd"/>
            <w:r w:rsidRPr="0044122F">
              <w:rPr>
                <w:rFonts w:ascii="Arial" w:hAnsi="Arial" w:cs="Arial"/>
                <w:color w:val="000000"/>
                <w:lang w:val="pt-BR" w:eastAsia="pt-BR"/>
              </w:rPr>
              <w:t xml:space="preserve"> coloridos em plástico</w:t>
            </w:r>
          </w:p>
          <w:p w14:paraId="10D7E7B6"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color w:val="000000"/>
                <w:lang w:val="pt-BR" w:eastAsia="pt-BR"/>
              </w:rPr>
            </w:pPr>
            <w:r w:rsidRPr="0044122F">
              <w:rPr>
                <w:rFonts w:ascii="Arial" w:hAnsi="Arial" w:cs="Arial"/>
                <w:color w:val="000000"/>
                <w:lang w:val="pt-BR" w:eastAsia="pt-BR"/>
              </w:rPr>
              <w:t xml:space="preserve">3 – </w:t>
            </w:r>
            <w:proofErr w:type="gramStart"/>
            <w:r w:rsidRPr="0044122F">
              <w:rPr>
                <w:rFonts w:ascii="Arial" w:hAnsi="Arial" w:cs="Arial"/>
                <w:color w:val="000000"/>
                <w:lang w:val="pt-BR" w:eastAsia="pt-BR"/>
              </w:rPr>
              <w:t>semiarcos</w:t>
            </w:r>
            <w:proofErr w:type="gramEnd"/>
            <w:r w:rsidRPr="0044122F">
              <w:rPr>
                <w:rFonts w:ascii="Arial" w:hAnsi="Arial" w:cs="Arial"/>
                <w:color w:val="000000"/>
                <w:lang w:val="pt-BR" w:eastAsia="pt-BR"/>
              </w:rPr>
              <w:t xml:space="preserve"> coloridos em plástico</w:t>
            </w:r>
          </w:p>
          <w:p w14:paraId="45E0DB01"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color w:val="000000"/>
                <w:lang w:val="pt-BR" w:eastAsia="pt-BR"/>
              </w:rPr>
            </w:pPr>
            <w:r w:rsidRPr="0044122F">
              <w:rPr>
                <w:rFonts w:ascii="Arial" w:hAnsi="Arial" w:cs="Arial"/>
                <w:color w:val="000000"/>
                <w:lang w:val="pt-BR" w:eastAsia="pt-BR"/>
              </w:rPr>
              <w:t xml:space="preserve">4 – </w:t>
            </w:r>
            <w:proofErr w:type="gramStart"/>
            <w:r w:rsidRPr="0044122F">
              <w:rPr>
                <w:rFonts w:ascii="Arial" w:hAnsi="Arial" w:cs="Arial"/>
                <w:color w:val="000000"/>
                <w:lang w:val="pt-BR" w:eastAsia="pt-BR"/>
              </w:rPr>
              <w:t>bases</w:t>
            </w:r>
            <w:proofErr w:type="gramEnd"/>
            <w:r w:rsidRPr="0044122F">
              <w:rPr>
                <w:rFonts w:ascii="Arial" w:hAnsi="Arial" w:cs="Arial"/>
                <w:color w:val="000000"/>
                <w:lang w:val="pt-BR" w:eastAsia="pt-BR"/>
              </w:rPr>
              <w:t xml:space="preserve"> para semiarcos em madeira</w:t>
            </w:r>
          </w:p>
          <w:p w14:paraId="5E3E7D71"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color w:val="000000"/>
                <w:lang w:val="pt-BR" w:eastAsia="pt-BR"/>
              </w:rPr>
            </w:pPr>
            <w:r w:rsidRPr="0044122F">
              <w:rPr>
                <w:rFonts w:ascii="Arial" w:hAnsi="Arial" w:cs="Arial"/>
                <w:color w:val="000000"/>
                <w:lang w:val="pt-BR" w:eastAsia="pt-BR"/>
              </w:rPr>
              <w:t xml:space="preserve">3 – </w:t>
            </w:r>
            <w:proofErr w:type="gramStart"/>
            <w:r w:rsidRPr="0044122F">
              <w:rPr>
                <w:rFonts w:ascii="Arial" w:hAnsi="Arial" w:cs="Arial"/>
                <w:color w:val="000000"/>
                <w:lang w:val="pt-BR" w:eastAsia="pt-BR"/>
              </w:rPr>
              <w:t>pranchas</w:t>
            </w:r>
            <w:proofErr w:type="gramEnd"/>
            <w:r w:rsidRPr="0044122F">
              <w:rPr>
                <w:rFonts w:ascii="Arial" w:hAnsi="Arial" w:cs="Arial"/>
                <w:color w:val="000000"/>
                <w:lang w:val="pt-BR" w:eastAsia="pt-BR"/>
              </w:rPr>
              <w:t xml:space="preserve"> de equilíbrio em madeira</w:t>
            </w:r>
          </w:p>
          <w:p w14:paraId="1E5F4E37"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color w:val="000000"/>
                <w:lang w:val="pt-BR" w:eastAsia="pt-BR"/>
              </w:rPr>
            </w:pPr>
            <w:r w:rsidRPr="0044122F">
              <w:rPr>
                <w:rFonts w:ascii="Arial" w:hAnsi="Arial" w:cs="Arial"/>
                <w:color w:val="000000"/>
                <w:lang w:val="pt-BR" w:eastAsia="pt-BR"/>
              </w:rPr>
              <w:t xml:space="preserve">4 – </w:t>
            </w:r>
            <w:proofErr w:type="gramStart"/>
            <w:r w:rsidRPr="0044122F">
              <w:rPr>
                <w:rFonts w:ascii="Arial" w:hAnsi="Arial" w:cs="Arial"/>
                <w:color w:val="000000"/>
                <w:lang w:val="pt-BR" w:eastAsia="pt-BR"/>
              </w:rPr>
              <w:t>bases</w:t>
            </w:r>
            <w:proofErr w:type="gramEnd"/>
            <w:r w:rsidRPr="0044122F">
              <w:rPr>
                <w:rFonts w:ascii="Arial" w:hAnsi="Arial" w:cs="Arial"/>
                <w:color w:val="000000"/>
                <w:lang w:val="pt-BR" w:eastAsia="pt-BR"/>
              </w:rPr>
              <w:t xml:space="preserve"> para prancha em madeira</w:t>
            </w:r>
          </w:p>
          <w:p w14:paraId="4948589D"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color w:val="000000"/>
                <w:lang w:val="pt-BR" w:eastAsia="pt-BR"/>
              </w:rPr>
            </w:pPr>
            <w:r w:rsidRPr="0044122F">
              <w:rPr>
                <w:rFonts w:ascii="Arial" w:hAnsi="Arial" w:cs="Arial"/>
                <w:color w:val="000000"/>
                <w:lang w:val="pt-BR" w:eastAsia="pt-BR"/>
              </w:rPr>
              <w:t xml:space="preserve">1 – </w:t>
            </w:r>
            <w:proofErr w:type="gramStart"/>
            <w:r w:rsidRPr="0044122F">
              <w:rPr>
                <w:rFonts w:ascii="Arial" w:hAnsi="Arial" w:cs="Arial"/>
                <w:color w:val="000000"/>
                <w:lang w:val="pt-BR" w:eastAsia="pt-BR"/>
              </w:rPr>
              <w:t>base</w:t>
            </w:r>
            <w:proofErr w:type="gramEnd"/>
            <w:r w:rsidRPr="0044122F">
              <w:rPr>
                <w:rFonts w:ascii="Arial" w:hAnsi="Arial" w:cs="Arial"/>
                <w:color w:val="000000"/>
                <w:lang w:val="pt-BR" w:eastAsia="pt-BR"/>
              </w:rPr>
              <w:t xml:space="preserve"> de madeira em formato ‘x’ para jogo de argola</w:t>
            </w:r>
          </w:p>
          <w:p w14:paraId="777C678F"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color w:val="000000"/>
                <w:lang w:val="pt-BR" w:eastAsia="pt-BR"/>
              </w:rPr>
            </w:pPr>
            <w:r w:rsidRPr="0044122F">
              <w:rPr>
                <w:rFonts w:ascii="Arial" w:hAnsi="Arial" w:cs="Arial"/>
                <w:color w:val="000000"/>
                <w:lang w:val="pt-BR" w:eastAsia="pt-BR"/>
              </w:rPr>
              <w:t xml:space="preserve">5 – </w:t>
            </w:r>
            <w:proofErr w:type="gramStart"/>
            <w:r w:rsidRPr="0044122F">
              <w:rPr>
                <w:rFonts w:ascii="Arial" w:hAnsi="Arial" w:cs="Arial"/>
                <w:color w:val="000000"/>
                <w:lang w:val="pt-BR" w:eastAsia="pt-BR"/>
              </w:rPr>
              <w:t>pinos</w:t>
            </w:r>
            <w:proofErr w:type="gramEnd"/>
            <w:r w:rsidRPr="0044122F">
              <w:rPr>
                <w:rFonts w:ascii="Arial" w:hAnsi="Arial" w:cs="Arial"/>
                <w:color w:val="000000"/>
                <w:lang w:val="pt-BR" w:eastAsia="pt-BR"/>
              </w:rPr>
              <w:t xml:space="preserve"> coloridos em madeira para jogo de argola</w:t>
            </w:r>
          </w:p>
          <w:p w14:paraId="7A9DC1B2"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color w:val="000000"/>
                <w:lang w:val="pt-BR" w:eastAsia="pt-BR"/>
              </w:rPr>
            </w:pPr>
            <w:r w:rsidRPr="0044122F">
              <w:rPr>
                <w:rFonts w:ascii="Arial" w:hAnsi="Arial" w:cs="Arial"/>
                <w:color w:val="000000"/>
                <w:lang w:val="pt-BR" w:eastAsia="pt-BR"/>
              </w:rPr>
              <w:t xml:space="preserve">5 – </w:t>
            </w:r>
            <w:proofErr w:type="gramStart"/>
            <w:r w:rsidRPr="0044122F">
              <w:rPr>
                <w:rFonts w:ascii="Arial" w:hAnsi="Arial" w:cs="Arial"/>
                <w:color w:val="000000"/>
                <w:lang w:val="pt-BR" w:eastAsia="pt-BR"/>
              </w:rPr>
              <w:t>argolas</w:t>
            </w:r>
            <w:proofErr w:type="gramEnd"/>
            <w:r w:rsidRPr="0044122F">
              <w:rPr>
                <w:rFonts w:ascii="Arial" w:hAnsi="Arial" w:cs="Arial"/>
                <w:color w:val="000000"/>
                <w:lang w:val="pt-BR" w:eastAsia="pt-BR"/>
              </w:rPr>
              <w:t xml:space="preserve"> coloridas de </w:t>
            </w:r>
            <w:proofErr w:type="spellStart"/>
            <w:r w:rsidRPr="0044122F">
              <w:rPr>
                <w:rFonts w:ascii="Arial" w:hAnsi="Arial" w:cs="Arial"/>
                <w:color w:val="000000"/>
                <w:lang w:val="pt-BR" w:eastAsia="pt-BR"/>
              </w:rPr>
              <w:t>pvc</w:t>
            </w:r>
            <w:proofErr w:type="spellEnd"/>
          </w:p>
          <w:p w14:paraId="111CC779"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color w:val="000000"/>
                <w:lang w:val="pt-BR" w:eastAsia="pt-BR"/>
              </w:rPr>
            </w:pPr>
            <w:r w:rsidRPr="0044122F">
              <w:rPr>
                <w:rFonts w:ascii="Arial" w:hAnsi="Arial" w:cs="Arial"/>
                <w:color w:val="000000"/>
                <w:lang w:val="pt-BR" w:eastAsia="pt-BR"/>
              </w:rPr>
              <w:t xml:space="preserve">8 – </w:t>
            </w:r>
            <w:proofErr w:type="gramStart"/>
            <w:r w:rsidRPr="0044122F">
              <w:rPr>
                <w:rFonts w:ascii="Arial" w:hAnsi="Arial" w:cs="Arial"/>
                <w:color w:val="000000"/>
                <w:lang w:val="pt-BR" w:eastAsia="pt-BR"/>
              </w:rPr>
              <w:t>bases</w:t>
            </w:r>
            <w:proofErr w:type="gramEnd"/>
            <w:r w:rsidRPr="0044122F">
              <w:rPr>
                <w:rFonts w:ascii="Arial" w:hAnsi="Arial" w:cs="Arial"/>
                <w:color w:val="000000"/>
                <w:lang w:val="pt-BR" w:eastAsia="pt-BR"/>
              </w:rPr>
              <w:t xml:space="preserve"> de madeira em formato ‘t’ suporte das barras</w:t>
            </w:r>
          </w:p>
          <w:p w14:paraId="181D1F89" w14:textId="77777777" w:rsidR="0052151B" w:rsidRPr="0044122F" w:rsidRDefault="0052151B" w:rsidP="00E11823">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Arial" w:hAnsi="Arial" w:cs="Arial"/>
                <w:color w:val="000000"/>
                <w:lang w:val="pt-BR" w:eastAsia="pt-BR"/>
              </w:rPr>
            </w:pPr>
            <w:r w:rsidRPr="0044122F">
              <w:rPr>
                <w:rFonts w:ascii="Arial" w:hAnsi="Arial" w:cs="Arial"/>
                <w:color w:val="000000"/>
                <w:lang w:val="pt-BR" w:eastAsia="pt-BR"/>
              </w:rPr>
              <w:t xml:space="preserve">8 – </w:t>
            </w:r>
            <w:proofErr w:type="gramStart"/>
            <w:r w:rsidRPr="0044122F">
              <w:rPr>
                <w:rFonts w:ascii="Arial" w:hAnsi="Arial" w:cs="Arial"/>
                <w:color w:val="000000"/>
                <w:lang w:val="pt-BR" w:eastAsia="pt-BR"/>
              </w:rPr>
              <w:t>suportes</w:t>
            </w:r>
            <w:proofErr w:type="gramEnd"/>
            <w:r w:rsidRPr="0044122F">
              <w:rPr>
                <w:rFonts w:ascii="Arial" w:hAnsi="Arial" w:cs="Arial"/>
                <w:color w:val="000000"/>
                <w:lang w:val="pt-BR" w:eastAsia="pt-BR"/>
              </w:rPr>
              <w:t xml:space="preserve"> em quatro alturas diferentes</w:t>
            </w:r>
          </w:p>
          <w:p w14:paraId="304F958D" w14:textId="77777777" w:rsidR="0052151B" w:rsidRPr="0044122F" w:rsidRDefault="0052151B" w:rsidP="00E11823">
            <w:pPr>
              <w:tabs>
                <w:tab w:val="left" w:pos="8504"/>
              </w:tabs>
              <w:ind w:right="6"/>
              <w:jc w:val="both"/>
              <w:rPr>
                <w:rFonts w:ascii="Arial" w:hAnsi="Arial" w:cs="Arial"/>
                <w:color w:val="000000"/>
                <w:lang w:val="pt-BR" w:eastAsia="pt-BR"/>
              </w:rPr>
            </w:pPr>
            <w:r w:rsidRPr="0044122F">
              <w:rPr>
                <w:rFonts w:ascii="Arial" w:hAnsi="Arial" w:cs="Arial"/>
                <w:color w:val="000000"/>
                <w:lang w:val="pt-BR" w:eastAsia="pt-BR"/>
              </w:rPr>
              <w:t>composição / material: madeira e plástico</w:t>
            </w:r>
          </w:p>
          <w:p w14:paraId="78290056" w14:textId="77777777" w:rsidR="0052151B" w:rsidRPr="0044122F" w:rsidRDefault="0052151B" w:rsidP="00E11823">
            <w:pPr>
              <w:tabs>
                <w:tab w:val="left" w:pos="8504"/>
              </w:tabs>
              <w:ind w:right="6"/>
              <w:jc w:val="center"/>
              <w:rPr>
                <w:rFonts w:ascii="Arial" w:hAnsi="Arial" w:cs="Arial"/>
                <w:b/>
                <w:bCs/>
                <w:lang w:val="pt-BR"/>
              </w:rPr>
            </w:pPr>
            <w:r w:rsidRPr="0044122F">
              <w:rPr>
                <w:rFonts w:ascii="Arial" w:hAnsi="Arial" w:cs="Arial"/>
                <w:b/>
                <w:bCs/>
                <w:noProof/>
                <w:lang w:val="pt-BR"/>
              </w:rPr>
              <w:drawing>
                <wp:inline distT="0" distB="0" distL="0" distR="0" wp14:anchorId="617AB70F" wp14:editId="3BCDA11A">
                  <wp:extent cx="3343275" cy="1695450"/>
                  <wp:effectExtent l="0" t="0" r="9525" b="0"/>
                  <wp:docPr id="585830665" name="Imagem 585830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384193" cy="1716200"/>
                          </a:xfrm>
                          <a:prstGeom prst="rect">
                            <a:avLst/>
                          </a:prstGeom>
                          <a:noFill/>
                          <a:ln>
                            <a:noFill/>
                          </a:ln>
                        </pic:spPr>
                      </pic:pic>
                    </a:graphicData>
                  </a:graphic>
                </wp:inline>
              </w:drawing>
            </w:r>
          </w:p>
        </w:tc>
      </w:tr>
    </w:tbl>
    <w:p w14:paraId="69A893B6" w14:textId="77777777" w:rsidR="0052151B" w:rsidRPr="0044122F" w:rsidRDefault="0052151B" w:rsidP="008A6769">
      <w:pPr>
        <w:pStyle w:val="Padro"/>
        <w:spacing w:before="0" w:line="240" w:lineRule="auto"/>
        <w:ind w:left="142" w:right="-285"/>
        <w:jc w:val="both"/>
        <w:rPr>
          <w:rFonts w:ascii="Arial" w:eastAsia="Helvetica" w:hAnsi="Arial" w:cs="Arial"/>
          <w:color w:val="000000" w:themeColor="text1"/>
          <w:lang w:val="pt-BR"/>
        </w:rPr>
      </w:pPr>
    </w:p>
    <w:p w14:paraId="625A4F22" w14:textId="3D9AADF5" w:rsidR="00A61E58" w:rsidRPr="0044122F" w:rsidRDefault="00A61E58" w:rsidP="008A6769">
      <w:pPr>
        <w:pStyle w:val="Padro"/>
        <w:spacing w:before="0" w:line="240" w:lineRule="auto"/>
        <w:ind w:left="142" w:right="-285"/>
        <w:jc w:val="both"/>
        <w:rPr>
          <w:rFonts w:ascii="Arial" w:eastAsia="Helvetica" w:hAnsi="Arial" w:cs="Arial"/>
          <w:color w:val="000000" w:themeColor="text1"/>
          <w:lang w:val="pt-BR"/>
        </w:rPr>
      </w:pPr>
    </w:p>
    <w:p w14:paraId="72106B57" w14:textId="7AF2D28D" w:rsidR="00A61E58" w:rsidRPr="0044122F" w:rsidRDefault="00A61E58" w:rsidP="008A6769">
      <w:pPr>
        <w:pStyle w:val="Padro"/>
        <w:spacing w:before="0" w:line="240" w:lineRule="auto"/>
        <w:ind w:left="142" w:right="-285"/>
        <w:jc w:val="both"/>
        <w:rPr>
          <w:rFonts w:ascii="Arial" w:eastAsia="Helvetica" w:hAnsi="Arial" w:cs="Arial"/>
          <w:color w:val="000000" w:themeColor="text1"/>
          <w:lang w:val="pt-BR"/>
        </w:rPr>
      </w:pPr>
    </w:p>
    <w:p w14:paraId="5084656E" w14:textId="023410B2" w:rsidR="00A61E58" w:rsidRPr="0044122F" w:rsidRDefault="00A61E58" w:rsidP="008A6769">
      <w:pPr>
        <w:pStyle w:val="Padro"/>
        <w:spacing w:before="0" w:line="240" w:lineRule="auto"/>
        <w:ind w:left="142" w:right="-285"/>
        <w:jc w:val="both"/>
        <w:rPr>
          <w:rFonts w:ascii="Arial" w:eastAsia="Helvetica" w:hAnsi="Arial" w:cs="Arial"/>
          <w:color w:val="000000" w:themeColor="text1"/>
          <w:lang w:val="pt-BR"/>
        </w:rPr>
      </w:pPr>
    </w:p>
    <w:p w14:paraId="55524322" w14:textId="42767AE1" w:rsidR="00A61E58" w:rsidRPr="0044122F" w:rsidRDefault="00A61E58" w:rsidP="008A6769">
      <w:pPr>
        <w:pStyle w:val="Padro"/>
        <w:spacing w:before="0" w:line="240" w:lineRule="auto"/>
        <w:ind w:left="142" w:right="-285"/>
        <w:jc w:val="both"/>
        <w:rPr>
          <w:rFonts w:ascii="Arial" w:eastAsia="Helvetica" w:hAnsi="Arial" w:cs="Arial"/>
          <w:color w:val="000000" w:themeColor="text1"/>
          <w:lang w:val="pt-BR"/>
        </w:rPr>
      </w:pPr>
    </w:p>
    <w:sectPr w:rsidR="00A61E58" w:rsidRPr="0044122F" w:rsidSect="0000680E">
      <w:pgSz w:w="11906" w:h="16838"/>
      <w:pgMar w:top="581" w:right="1134" w:bottom="851" w:left="1134" w:header="284" w:footer="84"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8E66F2" w14:textId="77777777" w:rsidR="00131C3D" w:rsidRDefault="00131C3D">
      <w:r>
        <w:separator/>
      </w:r>
    </w:p>
  </w:endnote>
  <w:endnote w:type="continuationSeparator" w:id="0">
    <w:p w14:paraId="585A1D8F" w14:textId="77777777" w:rsidR="00131C3D" w:rsidRDefault="00131C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Helvetica Neue">
    <w:altName w:val="Arial"/>
    <w:charset w:val="00"/>
    <w:family w:val="auto"/>
    <w:pitch w:val="variable"/>
    <w:sig w:usb0="E50002FF" w:usb1="500079DB" w:usb2="0000001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FEAE7C" w14:textId="77777777" w:rsidR="00131C3D" w:rsidRDefault="00131C3D">
      <w:r>
        <w:separator/>
      </w:r>
    </w:p>
  </w:footnote>
  <w:footnote w:type="continuationSeparator" w:id="0">
    <w:p w14:paraId="13A60054" w14:textId="77777777" w:rsidR="00131C3D" w:rsidRDefault="00131C3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65597E"/>
    <w:multiLevelType w:val="multilevel"/>
    <w:tmpl w:val="DFB4A01E"/>
    <w:lvl w:ilvl="0">
      <w:start w:val="1"/>
      <w:numFmt w:val="decimal"/>
      <w:lvlText w:val="%1"/>
      <w:lvlJc w:val="left"/>
      <w:pPr>
        <w:ind w:left="480" w:hanging="480"/>
      </w:pPr>
      <w:rPr>
        <w:rFonts w:hint="default"/>
        <w:color w:val="000000" w:themeColor="text1"/>
      </w:rPr>
    </w:lvl>
    <w:lvl w:ilvl="1">
      <w:start w:val="1"/>
      <w:numFmt w:val="decimal"/>
      <w:lvlText w:val="%1.%2"/>
      <w:lvlJc w:val="left"/>
      <w:pPr>
        <w:ind w:left="622" w:hanging="480"/>
      </w:pPr>
      <w:rPr>
        <w:rFonts w:hint="default"/>
        <w:color w:val="000000" w:themeColor="text1"/>
      </w:rPr>
    </w:lvl>
    <w:lvl w:ilvl="2">
      <w:start w:val="1"/>
      <w:numFmt w:val="decimal"/>
      <w:lvlText w:val="%1.%2.%3"/>
      <w:lvlJc w:val="left"/>
      <w:pPr>
        <w:ind w:left="1004" w:hanging="720"/>
      </w:pPr>
      <w:rPr>
        <w:rFonts w:hint="default"/>
        <w:color w:val="000000" w:themeColor="text1"/>
      </w:rPr>
    </w:lvl>
    <w:lvl w:ilvl="3">
      <w:start w:val="1"/>
      <w:numFmt w:val="decimal"/>
      <w:lvlText w:val="%1.%2.%3.%4"/>
      <w:lvlJc w:val="left"/>
      <w:pPr>
        <w:ind w:left="1506" w:hanging="1080"/>
      </w:pPr>
      <w:rPr>
        <w:rFonts w:hint="default"/>
        <w:color w:val="000000" w:themeColor="text1"/>
      </w:rPr>
    </w:lvl>
    <w:lvl w:ilvl="4">
      <w:start w:val="1"/>
      <w:numFmt w:val="decimal"/>
      <w:lvlText w:val="%1.%2.%3.%4.%5"/>
      <w:lvlJc w:val="left"/>
      <w:pPr>
        <w:ind w:left="1648" w:hanging="1080"/>
      </w:pPr>
      <w:rPr>
        <w:rFonts w:hint="default"/>
        <w:color w:val="000000" w:themeColor="text1"/>
      </w:rPr>
    </w:lvl>
    <w:lvl w:ilvl="5">
      <w:start w:val="1"/>
      <w:numFmt w:val="decimal"/>
      <w:lvlText w:val="%1.%2.%3.%4.%5.%6"/>
      <w:lvlJc w:val="left"/>
      <w:pPr>
        <w:ind w:left="2150" w:hanging="1440"/>
      </w:pPr>
      <w:rPr>
        <w:rFonts w:hint="default"/>
        <w:color w:val="000000" w:themeColor="text1"/>
      </w:rPr>
    </w:lvl>
    <w:lvl w:ilvl="6">
      <w:start w:val="1"/>
      <w:numFmt w:val="decimal"/>
      <w:lvlText w:val="%1.%2.%3.%4.%5.%6.%7"/>
      <w:lvlJc w:val="left"/>
      <w:pPr>
        <w:ind w:left="2292" w:hanging="1440"/>
      </w:pPr>
      <w:rPr>
        <w:rFonts w:hint="default"/>
        <w:color w:val="000000" w:themeColor="text1"/>
      </w:rPr>
    </w:lvl>
    <w:lvl w:ilvl="7">
      <w:start w:val="1"/>
      <w:numFmt w:val="decimal"/>
      <w:lvlText w:val="%1.%2.%3.%4.%5.%6.%7.%8"/>
      <w:lvlJc w:val="left"/>
      <w:pPr>
        <w:ind w:left="2794" w:hanging="1800"/>
      </w:pPr>
      <w:rPr>
        <w:rFonts w:hint="default"/>
        <w:color w:val="000000" w:themeColor="text1"/>
      </w:rPr>
    </w:lvl>
    <w:lvl w:ilvl="8">
      <w:start w:val="1"/>
      <w:numFmt w:val="decimal"/>
      <w:lvlText w:val="%1.%2.%3.%4.%5.%6.%7.%8.%9"/>
      <w:lvlJc w:val="left"/>
      <w:pPr>
        <w:ind w:left="2936" w:hanging="1800"/>
      </w:pPr>
      <w:rPr>
        <w:rFonts w:hint="default"/>
        <w:color w:val="000000" w:themeColor="text1"/>
      </w:rPr>
    </w:lvl>
  </w:abstractNum>
  <w:abstractNum w:abstractNumId="1" w15:restartNumberingAfterBreak="0">
    <w:nsid w:val="3648224D"/>
    <w:multiLevelType w:val="multilevel"/>
    <w:tmpl w:val="5C386BD6"/>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upperLetter"/>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4866469C"/>
    <w:multiLevelType w:val="hybridMultilevel"/>
    <w:tmpl w:val="35E03BA0"/>
    <w:styleLink w:val="Letras"/>
    <w:lvl w:ilvl="0" w:tplc="DA76855A">
      <w:start w:val="1"/>
      <w:numFmt w:val="lowerLetter"/>
      <w:lvlText w:val="%1)"/>
      <w:lvlJc w:val="left"/>
      <w:pPr>
        <w:ind w:left="283" w:hanging="283"/>
      </w:pPr>
      <w:rPr>
        <w:rFonts w:hAnsi="Arial Unicode MS"/>
        <w:caps w:val="0"/>
        <w:smallCaps w:val="0"/>
        <w:strike w:val="0"/>
        <w:dstrike w:val="0"/>
        <w:outline w:val="0"/>
        <w:emboss w:val="0"/>
        <w:imprint w:val="0"/>
        <w:spacing w:val="0"/>
        <w:w w:val="100"/>
        <w:kern w:val="0"/>
        <w:position w:val="0"/>
        <w:highlight w:val="none"/>
        <w:vertAlign w:val="baseline"/>
      </w:rPr>
    </w:lvl>
    <w:lvl w:ilvl="1" w:tplc="777EC002">
      <w:start w:val="1"/>
      <w:numFmt w:val="lowerLetter"/>
      <w:lvlText w:val="%2)"/>
      <w:lvlJc w:val="left"/>
      <w:pPr>
        <w:ind w:left="687" w:hanging="327"/>
      </w:pPr>
      <w:rPr>
        <w:rFonts w:hAnsi="Arial Unicode MS"/>
        <w:caps w:val="0"/>
        <w:smallCaps w:val="0"/>
        <w:strike w:val="0"/>
        <w:dstrike w:val="0"/>
        <w:outline w:val="0"/>
        <w:emboss w:val="0"/>
        <w:imprint w:val="0"/>
        <w:spacing w:val="0"/>
        <w:w w:val="100"/>
        <w:kern w:val="0"/>
        <w:position w:val="0"/>
        <w:highlight w:val="none"/>
        <w:vertAlign w:val="baseline"/>
      </w:rPr>
    </w:lvl>
    <w:lvl w:ilvl="2" w:tplc="ADB44DEC">
      <w:start w:val="1"/>
      <w:numFmt w:val="lowerLetter"/>
      <w:lvlText w:val="%3)"/>
      <w:lvlJc w:val="left"/>
      <w:pPr>
        <w:ind w:left="1047" w:hanging="327"/>
      </w:pPr>
      <w:rPr>
        <w:rFonts w:hAnsi="Arial Unicode MS"/>
        <w:caps w:val="0"/>
        <w:smallCaps w:val="0"/>
        <w:strike w:val="0"/>
        <w:dstrike w:val="0"/>
        <w:outline w:val="0"/>
        <w:emboss w:val="0"/>
        <w:imprint w:val="0"/>
        <w:spacing w:val="0"/>
        <w:w w:val="100"/>
        <w:kern w:val="0"/>
        <w:position w:val="0"/>
        <w:highlight w:val="none"/>
        <w:vertAlign w:val="baseline"/>
      </w:rPr>
    </w:lvl>
    <w:lvl w:ilvl="3" w:tplc="C1626CFA">
      <w:start w:val="1"/>
      <w:numFmt w:val="lowerLetter"/>
      <w:lvlText w:val="%4)"/>
      <w:lvlJc w:val="left"/>
      <w:pPr>
        <w:ind w:left="1407" w:hanging="327"/>
      </w:pPr>
      <w:rPr>
        <w:rFonts w:hAnsi="Arial Unicode MS"/>
        <w:caps w:val="0"/>
        <w:smallCaps w:val="0"/>
        <w:strike w:val="0"/>
        <w:dstrike w:val="0"/>
        <w:outline w:val="0"/>
        <w:emboss w:val="0"/>
        <w:imprint w:val="0"/>
        <w:spacing w:val="0"/>
        <w:w w:val="100"/>
        <w:kern w:val="0"/>
        <w:position w:val="0"/>
        <w:highlight w:val="none"/>
        <w:vertAlign w:val="baseline"/>
      </w:rPr>
    </w:lvl>
    <w:lvl w:ilvl="4" w:tplc="4344E37C">
      <w:start w:val="1"/>
      <w:numFmt w:val="lowerLetter"/>
      <w:lvlText w:val="%5)"/>
      <w:lvlJc w:val="left"/>
      <w:pPr>
        <w:ind w:left="1767" w:hanging="327"/>
      </w:pPr>
      <w:rPr>
        <w:rFonts w:hAnsi="Arial Unicode MS"/>
        <w:caps w:val="0"/>
        <w:smallCaps w:val="0"/>
        <w:strike w:val="0"/>
        <w:dstrike w:val="0"/>
        <w:outline w:val="0"/>
        <w:emboss w:val="0"/>
        <w:imprint w:val="0"/>
        <w:spacing w:val="0"/>
        <w:w w:val="100"/>
        <w:kern w:val="0"/>
        <w:position w:val="0"/>
        <w:highlight w:val="none"/>
        <w:vertAlign w:val="baseline"/>
      </w:rPr>
    </w:lvl>
    <w:lvl w:ilvl="5" w:tplc="96F2266A">
      <w:start w:val="1"/>
      <w:numFmt w:val="lowerLetter"/>
      <w:lvlText w:val="%6)"/>
      <w:lvlJc w:val="left"/>
      <w:pPr>
        <w:ind w:left="2127" w:hanging="327"/>
      </w:pPr>
      <w:rPr>
        <w:rFonts w:hAnsi="Arial Unicode MS"/>
        <w:caps w:val="0"/>
        <w:smallCaps w:val="0"/>
        <w:strike w:val="0"/>
        <w:dstrike w:val="0"/>
        <w:outline w:val="0"/>
        <w:emboss w:val="0"/>
        <w:imprint w:val="0"/>
        <w:spacing w:val="0"/>
        <w:w w:val="100"/>
        <w:kern w:val="0"/>
        <w:position w:val="0"/>
        <w:highlight w:val="none"/>
        <w:vertAlign w:val="baseline"/>
      </w:rPr>
    </w:lvl>
    <w:lvl w:ilvl="6" w:tplc="3C3C4CA6">
      <w:start w:val="1"/>
      <w:numFmt w:val="lowerLetter"/>
      <w:lvlText w:val="%7)"/>
      <w:lvlJc w:val="left"/>
      <w:pPr>
        <w:ind w:left="2487" w:hanging="327"/>
      </w:pPr>
      <w:rPr>
        <w:rFonts w:hAnsi="Arial Unicode MS"/>
        <w:caps w:val="0"/>
        <w:smallCaps w:val="0"/>
        <w:strike w:val="0"/>
        <w:dstrike w:val="0"/>
        <w:outline w:val="0"/>
        <w:emboss w:val="0"/>
        <w:imprint w:val="0"/>
        <w:spacing w:val="0"/>
        <w:w w:val="100"/>
        <w:kern w:val="0"/>
        <w:position w:val="0"/>
        <w:highlight w:val="none"/>
        <w:vertAlign w:val="baseline"/>
      </w:rPr>
    </w:lvl>
    <w:lvl w:ilvl="7" w:tplc="E0A234CA">
      <w:start w:val="1"/>
      <w:numFmt w:val="lowerLetter"/>
      <w:lvlText w:val="%8)"/>
      <w:lvlJc w:val="left"/>
      <w:pPr>
        <w:ind w:left="2847" w:hanging="327"/>
      </w:pPr>
      <w:rPr>
        <w:rFonts w:hAnsi="Arial Unicode MS"/>
        <w:caps w:val="0"/>
        <w:smallCaps w:val="0"/>
        <w:strike w:val="0"/>
        <w:dstrike w:val="0"/>
        <w:outline w:val="0"/>
        <w:emboss w:val="0"/>
        <w:imprint w:val="0"/>
        <w:spacing w:val="0"/>
        <w:w w:val="100"/>
        <w:kern w:val="0"/>
        <w:position w:val="0"/>
        <w:highlight w:val="none"/>
        <w:vertAlign w:val="baseline"/>
      </w:rPr>
    </w:lvl>
    <w:lvl w:ilvl="8" w:tplc="76506FD8">
      <w:start w:val="1"/>
      <w:numFmt w:val="lowerLetter"/>
      <w:lvlText w:val="%9)"/>
      <w:lvlJc w:val="left"/>
      <w:pPr>
        <w:ind w:left="3207" w:hanging="327"/>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 w15:restartNumberingAfterBreak="0">
    <w:nsid w:val="75190E47"/>
    <w:multiLevelType w:val="hybridMultilevel"/>
    <w:tmpl w:val="BBF2ABD4"/>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4" w15:restartNumberingAfterBreak="0">
    <w:nsid w:val="77DB5146"/>
    <w:multiLevelType w:val="hybridMultilevel"/>
    <w:tmpl w:val="35E03BA0"/>
    <w:numStyleLink w:val="Letras"/>
  </w:abstractNum>
  <w:num w:numId="1" w16cid:durableId="706487198">
    <w:abstractNumId w:val="0"/>
  </w:num>
  <w:num w:numId="2" w16cid:durableId="1627617185">
    <w:abstractNumId w:val="3"/>
  </w:num>
  <w:num w:numId="3" w16cid:durableId="1064455081">
    <w:abstractNumId w:val="2"/>
  </w:num>
  <w:num w:numId="4" w16cid:durableId="1255240663">
    <w:abstractNumId w:val="4"/>
    <w:lvlOverride w:ilvl="0">
      <w:lvl w:ilvl="0" w:tplc="EB5CC2DA">
        <w:start w:val="1"/>
        <w:numFmt w:val="lowerLetter"/>
        <w:lvlText w:val="%1)"/>
        <w:lvlJc w:val="left"/>
        <w:pPr>
          <w:ind w:left="283" w:hanging="28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5" w16cid:durableId="1937979963">
    <w:abstractNumId w:val="4"/>
    <w:lvlOverride w:ilvl="0">
      <w:startOverride w:val="1"/>
    </w:lvlOverride>
  </w:num>
  <w:num w:numId="6" w16cid:durableId="1206020587">
    <w:abstractNumId w:val="4"/>
    <w:lvlOverride w:ilvl="0">
      <w:startOverride w:val="1"/>
    </w:lvlOverride>
  </w:num>
  <w:num w:numId="7" w16cid:durableId="1811094905">
    <w:abstractNumId w:val="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2D62"/>
    <w:rsid w:val="0000680E"/>
    <w:rsid w:val="000253A1"/>
    <w:rsid w:val="0002680D"/>
    <w:rsid w:val="0003006F"/>
    <w:rsid w:val="00032300"/>
    <w:rsid w:val="00037E2C"/>
    <w:rsid w:val="00046DD7"/>
    <w:rsid w:val="000471F6"/>
    <w:rsid w:val="00056F9E"/>
    <w:rsid w:val="00057B0C"/>
    <w:rsid w:val="00091E24"/>
    <w:rsid w:val="000B7742"/>
    <w:rsid w:val="000C5B78"/>
    <w:rsid w:val="000D58EE"/>
    <w:rsid w:val="000E58EF"/>
    <w:rsid w:val="00110744"/>
    <w:rsid w:val="00112738"/>
    <w:rsid w:val="00112BDE"/>
    <w:rsid w:val="001151C5"/>
    <w:rsid w:val="00125C0A"/>
    <w:rsid w:val="00130A03"/>
    <w:rsid w:val="00131B56"/>
    <w:rsid w:val="00131C3D"/>
    <w:rsid w:val="001322FD"/>
    <w:rsid w:val="00137540"/>
    <w:rsid w:val="001419CE"/>
    <w:rsid w:val="00142B8A"/>
    <w:rsid w:val="00146BCC"/>
    <w:rsid w:val="001574A2"/>
    <w:rsid w:val="00161745"/>
    <w:rsid w:val="00161792"/>
    <w:rsid w:val="0016334F"/>
    <w:rsid w:val="001754F3"/>
    <w:rsid w:val="00177B16"/>
    <w:rsid w:val="00186EED"/>
    <w:rsid w:val="00191FE0"/>
    <w:rsid w:val="00194B8B"/>
    <w:rsid w:val="001A3929"/>
    <w:rsid w:val="001C1248"/>
    <w:rsid w:val="001E4FA6"/>
    <w:rsid w:val="001E7F2F"/>
    <w:rsid w:val="001F64E7"/>
    <w:rsid w:val="00230407"/>
    <w:rsid w:val="00233217"/>
    <w:rsid w:val="002351D9"/>
    <w:rsid w:val="00254DB4"/>
    <w:rsid w:val="00271923"/>
    <w:rsid w:val="00282898"/>
    <w:rsid w:val="002915F2"/>
    <w:rsid w:val="002951EE"/>
    <w:rsid w:val="00297215"/>
    <w:rsid w:val="002A254E"/>
    <w:rsid w:val="002A3F96"/>
    <w:rsid w:val="002A558F"/>
    <w:rsid w:val="002C0DE4"/>
    <w:rsid w:val="002C30BA"/>
    <w:rsid w:val="002D0FC7"/>
    <w:rsid w:val="002D281E"/>
    <w:rsid w:val="002E577E"/>
    <w:rsid w:val="002F297A"/>
    <w:rsid w:val="00300D25"/>
    <w:rsid w:val="00306696"/>
    <w:rsid w:val="0031024B"/>
    <w:rsid w:val="00312020"/>
    <w:rsid w:val="00316C7D"/>
    <w:rsid w:val="00320210"/>
    <w:rsid w:val="00320D5F"/>
    <w:rsid w:val="003257E0"/>
    <w:rsid w:val="00342D62"/>
    <w:rsid w:val="0035747B"/>
    <w:rsid w:val="00365CA8"/>
    <w:rsid w:val="003729E4"/>
    <w:rsid w:val="003848EE"/>
    <w:rsid w:val="003878B2"/>
    <w:rsid w:val="0039001A"/>
    <w:rsid w:val="003910AB"/>
    <w:rsid w:val="003A1D63"/>
    <w:rsid w:val="003B00DC"/>
    <w:rsid w:val="003B4A8C"/>
    <w:rsid w:val="003D1461"/>
    <w:rsid w:val="003E506F"/>
    <w:rsid w:val="003E748D"/>
    <w:rsid w:val="003F7F35"/>
    <w:rsid w:val="00401C95"/>
    <w:rsid w:val="004051DB"/>
    <w:rsid w:val="004168DF"/>
    <w:rsid w:val="00430493"/>
    <w:rsid w:val="0044122F"/>
    <w:rsid w:val="00444755"/>
    <w:rsid w:val="004531A0"/>
    <w:rsid w:val="004561D9"/>
    <w:rsid w:val="00473B25"/>
    <w:rsid w:val="0047767D"/>
    <w:rsid w:val="00483574"/>
    <w:rsid w:val="00491966"/>
    <w:rsid w:val="004973BA"/>
    <w:rsid w:val="004A0215"/>
    <w:rsid w:val="004A3161"/>
    <w:rsid w:val="004B07D7"/>
    <w:rsid w:val="004C67B6"/>
    <w:rsid w:val="004D2328"/>
    <w:rsid w:val="004D312E"/>
    <w:rsid w:val="004D4EFF"/>
    <w:rsid w:val="004F2CFC"/>
    <w:rsid w:val="004F5F3F"/>
    <w:rsid w:val="0050356A"/>
    <w:rsid w:val="00511451"/>
    <w:rsid w:val="00512E96"/>
    <w:rsid w:val="0052151B"/>
    <w:rsid w:val="00522974"/>
    <w:rsid w:val="00543578"/>
    <w:rsid w:val="00556583"/>
    <w:rsid w:val="00570E18"/>
    <w:rsid w:val="005917E4"/>
    <w:rsid w:val="00591AE1"/>
    <w:rsid w:val="005A66F7"/>
    <w:rsid w:val="005A6E63"/>
    <w:rsid w:val="005B08BB"/>
    <w:rsid w:val="005E6644"/>
    <w:rsid w:val="00632D79"/>
    <w:rsid w:val="00645530"/>
    <w:rsid w:val="0065078B"/>
    <w:rsid w:val="00665BC8"/>
    <w:rsid w:val="0068076E"/>
    <w:rsid w:val="00693A7B"/>
    <w:rsid w:val="006B67C7"/>
    <w:rsid w:val="006C46C2"/>
    <w:rsid w:val="006C4F58"/>
    <w:rsid w:val="006D09CA"/>
    <w:rsid w:val="006D2178"/>
    <w:rsid w:val="006E0E83"/>
    <w:rsid w:val="006F1ADC"/>
    <w:rsid w:val="0071020A"/>
    <w:rsid w:val="00727EC3"/>
    <w:rsid w:val="00745636"/>
    <w:rsid w:val="00752F1E"/>
    <w:rsid w:val="007663FA"/>
    <w:rsid w:val="00767B5D"/>
    <w:rsid w:val="0077382D"/>
    <w:rsid w:val="007B4821"/>
    <w:rsid w:val="007C1BA9"/>
    <w:rsid w:val="007C5E1C"/>
    <w:rsid w:val="007C7D69"/>
    <w:rsid w:val="007D536C"/>
    <w:rsid w:val="007D6548"/>
    <w:rsid w:val="007D7E62"/>
    <w:rsid w:val="007E4EB3"/>
    <w:rsid w:val="00804CCE"/>
    <w:rsid w:val="008164EA"/>
    <w:rsid w:val="00821E86"/>
    <w:rsid w:val="008245FB"/>
    <w:rsid w:val="00824A7E"/>
    <w:rsid w:val="00831517"/>
    <w:rsid w:val="00846DAB"/>
    <w:rsid w:val="00850E47"/>
    <w:rsid w:val="00852291"/>
    <w:rsid w:val="00852B2D"/>
    <w:rsid w:val="00856BC1"/>
    <w:rsid w:val="008829E7"/>
    <w:rsid w:val="00894074"/>
    <w:rsid w:val="00896A03"/>
    <w:rsid w:val="008A6769"/>
    <w:rsid w:val="008B2FAC"/>
    <w:rsid w:val="008C5ED9"/>
    <w:rsid w:val="008D5352"/>
    <w:rsid w:val="008D5F17"/>
    <w:rsid w:val="008E1EA0"/>
    <w:rsid w:val="008E7019"/>
    <w:rsid w:val="008F4D70"/>
    <w:rsid w:val="0090276A"/>
    <w:rsid w:val="00907519"/>
    <w:rsid w:val="00917382"/>
    <w:rsid w:val="009248F7"/>
    <w:rsid w:val="00932C36"/>
    <w:rsid w:val="00932CB7"/>
    <w:rsid w:val="00962F8C"/>
    <w:rsid w:val="0096714A"/>
    <w:rsid w:val="009730CF"/>
    <w:rsid w:val="00990EA4"/>
    <w:rsid w:val="0099341A"/>
    <w:rsid w:val="00993AEC"/>
    <w:rsid w:val="0099491C"/>
    <w:rsid w:val="00996873"/>
    <w:rsid w:val="009A5547"/>
    <w:rsid w:val="009B3521"/>
    <w:rsid w:val="009B7F21"/>
    <w:rsid w:val="009D396A"/>
    <w:rsid w:val="009D756B"/>
    <w:rsid w:val="009E52CB"/>
    <w:rsid w:val="009F5883"/>
    <w:rsid w:val="00A133E3"/>
    <w:rsid w:val="00A13B34"/>
    <w:rsid w:val="00A21BEF"/>
    <w:rsid w:val="00A23404"/>
    <w:rsid w:val="00A2425B"/>
    <w:rsid w:val="00A27709"/>
    <w:rsid w:val="00A47F3F"/>
    <w:rsid w:val="00A61E58"/>
    <w:rsid w:val="00A77D03"/>
    <w:rsid w:val="00AB58AE"/>
    <w:rsid w:val="00AC0583"/>
    <w:rsid w:val="00AC5D9D"/>
    <w:rsid w:val="00AC7F0A"/>
    <w:rsid w:val="00AF1A38"/>
    <w:rsid w:val="00B03817"/>
    <w:rsid w:val="00B120BB"/>
    <w:rsid w:val="00B34D19"/>
    <w:rsid w:val="00B40F6D"/>
    <w:rsid w:val="00B51438"/>
    <w:rsid w:val="00B5256C"/>
    <w:rsid w:val="00B551BB"/>
    <w:rsid w:val="00B60BB1"/>
    <w:rsid w:val="00B77722"/>
    <w:rsid w:val="00B947C9"/>
    <w:rsid w:val="00BA59F6"/>
    <w:rsid w:val="00BB5AD0"/>
    <w:rsid w:val="00BC187F"/>
    <w:rsid w:val="00BC3837"/>
    <w:rsid w:val="00BC3B7A"/>
    <w:rsid w:val="00BD554F"/>
    <w:rsid w:val="00BD76C5"/>
    <w:rsid w:val="00BE6046"/>
    <w:rsid w:val="00BF25C6"/>
    <w:rsid w:val="00BF33D6"/>
    <w:rsid w:val="00C01E30"/>
    <w:rsid w:val="00C46985"/>
    <w:rsid w:val="00C500E2"/>
    <w:rsid w:val="00C5078C"/>
    <w:rsid w:val="00C60A49"/>
    <w:rsid w:val="00C85FB6"/>
    <w:rsid w:val="00C90644"/>
    <w:rsid w:val="00C95070"/>
    <w:rsid w:val="00C97C13"/>
    <w:rsid w:val="00CB3C18"/>
    <w:rsid w:val="00CC3483"/>
    <w:rsid w:val="00CF3665"/>
    <w:rsid w:val="00CF4AB4"/>
    <w:rsid w:val="00D2284B"/>
    <w:rsid w:val="00D268CC"/>
    <w:rsid w:val="00D3371C"/>
    <w:rsid w:val="00D363DB"/>
    <w:rsid w:val="00D47802"/>
    <w:rsid w:val="00D50B75"/>
    <w:rsid w:val="00D5232C"/>
    <w:rsid w:val="00D5358B"/>
    <w:rsid w:val="00D56CB2"/>
    <w:rsid w:val="00D57D07"/>
    <w:rsid w:val="00D764EA"/>
    <w:rsid w:val="00DC6643"/>
    <w:rsid w:val="00DD0CB9"/>
    <w:rsid w:val="00E03FD7"/>
    <w:rsid w:val="00E1055D"/>
    <w:rsid w:val="00E17175"/>
    <w:rsid w:val="00E21C7F"/>
    <w:rsid w:val="00E25A3F"/>
    <w:rsid w:val="00E25FCA"/>
    <w:rsid w:val="00E264A9"/>
    <w:rsid w:val="00E3419E"/>
    <w:rsid w:val="00E45C14"/>
    <w:rsid w:val="00E542DE"/>
    <w:rsid w:val="00E56B4F"/>
    <w:rsid w:val="00E66C65"/>
    <w:rsid w:val="00E828AE"/>
    <w:rsid w:val="00EA11AE"/>
    <w:rsid w:val="00EA4AFF"/>
    <w:rsid w:val="00ED6BCB"/>
    <w:rsid w:val="00EE1322"/>
    <w:rsid w:val="00EF0963"/>
    <w:rsid w:val="00F00BB5"/>
    <w:rsid w:val="00F02978"/>
    <w:rsid w:val="00F06912"/>
    <w:rsid w:val="00F13445"/>
    <w:rsid w:val="00F209DA"/>
    <w:rsid w:val="00F22AF3"/>
    <w:rsid w:val="00F24DDF"/>
    <w:rsid w:val="00F25307"/>
    <w:rsid w:val="00F30690"/>
    <w:rsid w:val="00F41934"/>
    <w:rsid w:val="00F41B22"/>
    <w:rsid w:val="00F737C1"/>
    <w:rsid w:val="00F76F65"/>
    <w:rsid w:val="00F7783C"/>
    <w:rsid w:val="00F77954"/>
    <w:rsid w:val="00F82866"/>
    <w:rsid w:val="00FA0541"/>
    <w:rsid w:val="00FB408D"/>
    <w:rsid w:val="00FB65B3"/>
    <w:rsid w:val="00FC0B8A"/>
    <w:rsid w:val="00FC0E74"/>
    <w:rsid w:val="00FC2A3C"/>
    <w:rsid w:val="00FC4EB0"/>
    <w:rsid w:val="00FE128A"/>
    <w:rsid w:val="00FE31EB"/>
    <w:rsid w:val="00FE34CD"/>
    <w:rsid w:val="00FF0D1F"/>
    <w:rsid w:val="00FF13B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697045"/>
  <w15:docId w15:val="{FD808993-2E8B-477D-A82B-7902734CB1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pt-BR" w:eastAsia="pt-BR"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sz w:val="24"/>
      <w:szCs w:val="24"/>
      <w:lang w:val="en-US" w:eastAsia="en-US"/>
    </w:rPr>
  </w:style>
  <w:style w:type="paragraph" w:styleId="Ttulo1">
    <w:name w:val="heading 1"/>
    <w:basedOn w:val="Normal"/>
    <w:link w:val="Ttulo1Char"/>
    <w:uiPriority w:val="9"/>
    <w:qFormat/>
    <w:rsid w:val="00F77954"/>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ind w:left="344" w:right="818"/>
      <w:jc w:val="center"/>
      <w:outlineLvl w:val="0"/>
    </w:pPr>
    <w:rPr>
      <w:rFonts w:ascii="Calibri" w:eastAsia="Calibri" w:hAnsi="Calibri" w:cs="Calibri"/>
      <w:b/>
      <w:bCs/>
      <w:sz w:val="28"/>
      <w:szCs w:val="28"/>
      <w:bdr w:val="none" w:sz="0" w:space="0" w:color="auto"/>
      <w:lang w:val="pt-PT"/>
    </w:rPr>
  </w:style>
  <w:style w:type="paragraph" w:styleId="Ttulo2">
    <w:name w:val="heading 2"/>
    <w:basedOn w:val="Normal"/>
    <w:link w:val="Ttulo2Char"/>
    <w:uiPriority w:val="1"/>
    <w:qFormat/>
    <w:rsid w:val="00F77954"/>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ind w:left="85" w:right="818"/>
      <w:jc w:val="center"/>
      <w:outlineLvl w:val="1"/>
    </w:pPr>
    <w:rPr>
      <w:rFonts w:ascii="Calibri" w:eastAsia="Calibri" w:hAnsi="Calibri" w:cs="Calibri"/>
      <w:b/>
      <w:bCs/>
      <w:sz w:val="25"/>
      <w:szCs w:val="25"/>
      <w:bdr w:val="none" w:sz="0" w:space="0" w:color="auto"/>
      <w:lang w:val="pt-PT"/>
    </w:rPr>
  </w:style>
  <w:style w:type="paragraph" w:styleId="Ttulo3">
    <w:name w:val="heading 3"/>
    <w:basedOn w:val="Normal"/>
    <w:link w:val="Ttulo3Char"/>
    <w:uiPriority w:val="1"/>
    <w:qFormat/>
    <w:rsid w:val="00F77954"/>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ind w:left="1102"/>
      <w:outlineLvl w:val="2"/>
    </w:pPr>
    <w:rPr>
      <w:rFonts w:ascii="Calibri" w:eastAsia="Calibri" w:hAnsi="Calibri" w:cs="Calibri"/>
      <w:b/>
      <w:bCs/>
      <w:bdr w:val="none" w:sz="0" w:space="0" w:color="auto"/>
      <w:lang w:val="pt-PT"/>
    </w:rPr>
  </w:style>
  <w:style w:type="paragraph" w:styleId="Ttulo4">
    <w:name w:val="heading 4"/>
    <w:basedOn w:val="Normal"/>
    <w:next w:val="Normal"/>
    <w:link w:val="Ttulo4Char"/>
    <w:uiPriority w:val="9"/>
    <w:semiHidden/>
    <w:unhideWhenUsed/>
    <w:qFormat/>
    <w:rsid w:val="006B67C7"/>
    <w:pPr>
      <w:keepNext/>
      <w:keepLines/>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40"/>
      <w:outlineLvl w:val="3"/>
    </w:pPr>
    <w:rPr>
      <w:rFonts w:asciiTheme="majorHAnsi" w:eastAsiaTheme="majorEastAsia" w:hAnsiTheme="majorHAnsi" w:cstheme="majorBidi"/>
      <w:i/>
      <w:iCs/>
      <w:color w:val="0079BF" w:themeColor="accent1" w:themeShade="BF"/>
      <w:sz w:val="22"/>
      <w:szCs w:val="22"/>
      <w:bdr w:val="none" w:sz="0" w:space="0" w:color="auto"/>
      <w:lang w:val="pt-PT"/>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Hyperlink">
    <w:name w:val="Hyperlink"/>
    <w:rPr>
      <w:u w:val="single"/>
    </w:rPr>
  </w:style>
  <w:style w:type="table" w:customStyle="1" w:styleId="TableNormal">
    <w:name w:val="Table Normal"/>
    <w:qFormat/>
    <w:tblPr>
      <w:tblInd w:w="0" w:type="dxa"/>
      <w:tblCellMar>
        <w:top w:w="0" w:type="dxa"/>
        <w:left w:w="0" w:type="dxa"/>
        <w:bottom w:w="0" w:type="dxa"/>
        <w:right w:w="0" w:type="dxa"/>
      </w:tblCellMar>
    </w:tblPr>
  </w:style>
  <w:style w:type="paragraph" w:customStyle="1" w:styleId="Padro">
    <w:name w:val="Padrão"/>
    <w:pPr>
      <w:spacing w:before="160" w:line="288" w:lineRule="auto"/>
    </w:pPr>
    <w:rPr>
      <w:rFonts w:ascii="Helvetica Neue" w:hAnsi="Helvetica Neue" w:cs="Arial Unicode MS"/>
      <w:color w:val="000000"/>
      <w:sz w:val="24"/>
      <w:szCs w:val="24"/>
      <w:lang w:val="pt-PT"/>
      <w14:textOutline w14:w="0" w14:cap="flat" w14:cmpd="sng" w14:algn="ctr">
        <w14:noFill/>
        <w14:prstDash w14:val="solid"/>
        <w14:bevel/>
      </w14:textOutline>
    </w:rPr>
  </w:style>
  <w:style w:type="character" w:customStyle="1" w:styleId="Hyperlink0">
    <w:name w:val="Hyperlink.0"/>
    <w:basedOn w:val="Hyperlink"/>
    <w:rPr>
      <w:u w:val="single"/>
    </w:rPr>
  </w:style>
  <w:style w:type="paragraph" w:customStyle="1" w:styleId="EstilodeTabela2">
    <w:name w:val="Estilo de Tabela 2"/>
    <w:rPr>
      <w:rFonts w:ascii="Helvetica Neue" w:eastAsia="Helvetica Neue" w:hAnsi="Helvetica Neue" w:cs="Helvetica Neue"/>
      <w:color w:val="000000"/>
      <w14:textOutline w14:w="0" w14:cap="flat" w14:cmpd="sng" w14:algn="ctr">
        <w14:noFill/>
        <w14:prstDash w14:val="solid"/>
        <w14:bevel/>
      </w14:textOutline>
    </w:rPr>
  </w:style>
  <w:style w:type="paragraph" w:styleId="Cabealho">
    <w:name w:val="header"/>
    <w:aliases w:val="encabezado"/>
    <w:basedOn w:val="Normal"/>
    <w:link w:val="CabealhoChar"/>
    <w:unhideWhenUsed/>
    <w:rsid w:val="00137540"/>
    <w:pPr>
      <w:tabs>
        <w:tab w:val="center" w:pos="4252"/>
        <w:tab w:val="right" w:pos="8504"/>
      </w:tabs>
    </w:pPr>
  </w:style>
  <w:style w:type="character" w:customStyle="1" w:styleId="CabealhoChar">
    <w:name w:val="Cabeçalho Char"/>
    <w:aliases w:val="encabezado Char"/>
    <w:basedOn w:val="Fontepargpadro"/>
    <w:link w:val="Cabealho"/>
    <w:rsid w:val="00137540"/>
    <w:rPr>
      <w:sz w:val="24"/>
      <w:szCs w:val="24"/>
      <w:lang w:val="en-US" w:eastAsia="en-US"/>
    </w:rPr>
  </w:style>
  <w:style w:type="paragraph" w:styleId="Rodap">
    <w:name w:val="footer"/>
    <w:basedOn w:val="Normal"/>
    <w:link w:val="RodapChar"/>
    <w:unhideWhenUsed/>
    <w:rsid w:val="00137540"/>
    <w:pPr>
      <w:tabs>
        <w:tab w:val="center" w:pos="4252"/>
        <w:tab w:val="right" w:pos="8504"/>
      </w:tabs>
    </w:pPr>
  </w:style>
  <w:style w:type="character" w:customStyle="1" w:styleId="RodapChar">
    <w:name w:val="Rodapé Char"/>
    <w:basedOn w:val="Fontepargpadro"/>
    <w:link w:val="Rodap"/>
    <w:rsid w:val="00137540"/>
    <w:rPr>
      <w:sz w:val="24"/>
      <w:szCs w:val="24"/>
      <w:lang w:val="en-US" w:eastAsia="en-US"/>
    </w:rPr>
  </w:style>
  <w:style w:type="paragraph" w:styleId="Textodebalo">
    <w:name w:val="Balloon Text"/>
    <w:basedOn w:val="Normal"/>
    <w:link w:val="TextodebaloChar"/>
    <w:uiPriority w:val="99"/>
    <w:semiHidden/>
    <w:unhideWhenUsed/>
    <w:rsid w:val="00137540"/>
    <w:rPr>
      <w:rFonts w:ascii="Tahoma" w:hAnsi="Tahoma" w:cs="Tahoma"/>
      <w:sz w:val="16"/>
      <w:szCs w:val="16"/>
    </w:rPr>
  </w:style>
  <w:style w:type="character" w:customStyle="1" w:styleId="TextodebaloChar">
    <w:name w:val="Texto de balão Char"/>
    <w:basedOn w:val="Fontepargpadro"/>
    <w:link w:val="Textodebalo"/>
    <w:uiPriority w:val="99"/>
    <w:semiHidden/>
    <w:rsid w:val="00137540"/>
    <w:rPr>
      <w:rFonts w:ascii="Tahoma" w:hAnsi="Tahoma" w:cs="Tahoma"/>
      <w:sz w:val="16"/>
      <w:szCs w:val="16"/>
      <w:lang w:val="en-US" w:eastAsia="en-US"/>
    </w:rPr>
  </w:style>
  <w:style w:type="paragraph" w:styleId="SemEspaamento">
    <w:name w:val="No Spacing"/>
    <w:uiPriority w:val="1"/>
    <w:qFormat/>
    <w:rsid w:val="002D0FC7"/>
    <w:pPr>
      <w:pBdr>
        <w:top w:val="none" w:sz="0" w:space="0" w:color="auto"/>
        <w:left w:val="none" w:sz="0" w:space="0" w:color="auto"/>
        <w:bottom w:val="none" w:sz="0" w:space="0" w:color="auto"/>
        <w:right w:val="none" w:sz="0" w:space="0" w:color="auto"/>
        <w:between w:val="none" w:sz="0" w:space="0" w:color="auto"/>
        <w:bar w:val="none" w:sz="0" w:color="auto"/>
      </w:pBdr>
      <w:jc w:val="center"/>
    </w:pPr>
    <w:rPr>
      <w:rFonts w:ascii="Arial" w:eastAsia="Times New Roman" w:hAnsi="Arial" w:cs="Arial"/>
      <w:bCs/>
      <w:sz w:val="24"/>
      <w:szCs w:val="24"/>
      <w:bdr w:val="none" w:sz="0" w:space="0" w:color="auto"/>
    </w:rPr>
  </w:style>
  <w:style w:type="paragraph" w:customStyle="1" w:styleId="PadroA">
    <w:name w:val="Padrão A"/>
    <w:rsid w:val="003D1461"/>
    <w:pPr>
      <w:spacing w:before="160" w:line="288" w:lineRule="auto"/>
    </w:pPr>
    <w:rPr>
      <w:rFonts w:ascii="Helvetica Neue" w:hAnsi="Helvetica Neue" w:cs="Arial Unicode MS"/>
      <w:color w:val="000000"/>
      <w:sz w:val="24"/>
      <w:szCs w:val="24"/>
      <w:u w:color="000000"/>
      <w:lang w:val="de-DE"/>
      <w14:textOutline w14:w="12700" w14:cap="flat" w14:cmpd="sng" w14:algn="ctr">
        <w14:noFill/>
        <w14:prstDash w14:val="solid"/>
        <w14:miter w14:lim="400000"/>
      </w14:textOutline>
    </w:rPr>
  </w:style>
  <w:style w:type="character" w:customStyle="1" w:styleId="go">
    <w:name w:val="go"/>
    <w:basedOn w:val="Fontepargpadro"/>
    <w:rsid w:val="003D1461"/>
  </w:style>
  <w:style w:type="paragraph" w:customStyle="1" w:styleId="CabealhoeRodap">
    <w:name w:val="Cabeçalho e Rodapé"/>
    <w:rsid w:val="009E52CB"/>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CorpoA">
    <w:name w:val="Corpo A"/>
    <w:rsid w:val="00186EED"/>
    <w:pPr>
      <w:spacing w:after="5" w:line="249" w:lineRule="auto"/>
      <w:ind w:left="10" w:hanging="10"/>
      <w:jc w:val="both"/>
    </w:pPr>
    <w:rPr>
      <w:rFonts w:ascii="Arial" w:hAnsi="Arial" w:cs="Arial Unicode MS"/>
      <w:color w:val="000000"/>
      <w:kern w:val="2"/>
      <w:sz w:val="22"/>
      <w:szCs w:val="22"/>
      <w:u w:color="000000"/>
      <w:lang w:val="es-ES_tradnl"/>
      <w14:textOutline w14:w="12700" w14:cap="flat" w14:cmpd="sng" w14:algn="ctr">
        <w14:noFill/>
        <w14:prstDash w14:val="solid"/>
        <w14:miter w14:lim="400000"/>
      </w14:textOutline>
    </w:rPr>
  </w:style>
  <w:style w:type="paragraph" w:styleId="PargrafodaLista">
    <w:name w:val="List Paragraph"/>
    <w:basedOn w:val="Normal"/>
    <w:uiPriority w:val="1"/>
    <w:qFormat/>
    <w:rsid w:val="00632D79"/>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ind w:left="112"/>
      <w:jc w:val="both"/>
    </w:pPr>
    <w:rPr>
      <w:rFonts w:ascii="Arial" w:eastAsia="Times New Roman" w:hAnsi="Arial" w:cs="Arial"/>
      <w:bCs/>
      <w:sz w:val="22"/>
      <w:szCs w:val="22"/>
      <w:bdr w:val="none" w:sz="0" w:space="0" w:color="auto"/>
      <w:lang w:val="pt-PT"/>
    </w:rPr>
  </w:style>
  <w:style w:type="character" w:customStyle="1" w:styleId="Ttulo1Char">
    <w:name w:val="Título 1 Char"/>
    <w:basedOn w:val="Fontepargpadro"/>
    <w:link w:val="Ttulo1"/>
    <w:uiPriority w:val="9"/>
    <w:rsid w:val="00F77954"/>
    <w:rPr>
      <w:rFonts w:ascii="Calibri" w:eastAsia="Calibri" w:hAnsi="Calibri" w:cs="Calibri"/>
      <w:b/>
      <w:bCs/>
      <w:sz w:val="28"/>
      <w:szCs w:val="28"/>
      <w:bdr w:val="none" w:sz="0" w:space="0" w:color="auto"/>
      <w:lang w:val="pt-PT" w:eastAsia="en-US"/>
    </w:rPr>
  </w:style>
  <w:style w:type="character" w:customStyle="1" w:styleId="Ttulo2Char">
    <w:name w:val="Título 2 Char"/>
    <w:basedOn w:val="Fontepargpadro"/>
    <w:link w:val="Ttulo2"/>
    <w:uiPriority w:val="1"/>
    <w:rsid w:val="00F77954"/>
    <w:rPr>
      <w:rFonts w:ascii="Calibri" w:eastAsia="Calibri" w:hAnsi="Calibri" w:cs="Calibri"/>
      <w:b/>
      <w:bCs/>
      <w:sz w:val="25"/>
      <w:szCs w:val="25"/>
      <w:bdr w:val="none" w:sz="0" w:space="0" w:color="auto"/>
      <w:lang w:val="pt-PT" w:eastAsia="en-US"/>
    </w:rPr>
  </w:style>
  <w:style w:type="character" w:customStyle="1" w:styleId="Ttulo3Char">
    <w:name w:val="Título 3 Char"/>
    <w:basedOn w:val="Fontepargpadro"/>
    <w:link w:val="Ttulo3"/>
    <w:uiPriority w:val="1"/>
    <w:rsid w:val="00F77954"/>
    <w:rPr>
      <w:rFonts w:ascii="Calibri" w:eastAsia="Calibri" w:hAnsi="Calibri" w:cs="Calibri"/>
      <w:b/>
      <w:bCs/>
      <w:sz w:val="24"/>
      <w:szCs w:val="24"/>
      <w:bdr w:val="none" w:sz="0" w:space="0" w:color="auto"/>
      <w:lang w:val="pt-PT" w:eastAsia="en-US"/>
    </w:rPr>
  </w:style>
  <w:style w:type="paragraph" w:styleId="Corpodetexto">
    <w:name w:val="Body Text"/>
    <w:basedOn w:val="Normal"/>
    <w:link w:val="CorpodetextoChar"/>
    <w:uiPriority w:val="1"/>
    <w:qFormat/>
    <w:rsid w:val="00F77954"/>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pPr>
    <w:rPr>
      <w:rFonts w:ascii="Calibri" w:eastAsia="Calibri" w:hAnsi="Calibri" w:cs="Calibri"/>
      <w:sz w:val="22"/>
      <w:szCs w:val="22"/>
      <w:bdr w:val="none" w:sz="0" w:space="0" w:color="auto"/>
      <w:lang w:val="pt-PT"/>
    </w:rPr>
  </w:style>
  <w:style w:type="character" w:customStyle="1" w:styleId="CorpodetextoChar">
    <w:name w:val="Corpo de texto Char"/>
    <w:basedOn w:val="Fontepargpadro"/>
    <w:link w:val="Corpodetexto"/>
    <w:uiPriority w:val="1"/>
    <w:rsid w:val="00F77954"/>
    <w:rPr>
      <w:rFonts w:ascii="Calibri" w:eastAsia="Calibri" w:hAnsi="Calibri" w:cs="Calibri"/>
      <w:sz w:val="22"/>
      <w:szCs w:val="22"/>
      <w:bdr w:val="none" w:sz="0" w:space="0" w:color="auto"/>
      <w:lang w:val="pt-PT" w:eastAsia="en-US"/>
    </w:rPr>
  </w:style>
  <w:style w:type="paragraph" w:customStyle="1" w:styleId="TableParagraph">
    <w:name w:val="Table Paragraph"/>
    <w:basedOn w:val="Normal"/>
    <w:uiPriority w:val="1"/>
    <w:qFormat/>
    <w:rsid w:val="00F77954"/>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24"/>
      <w:ind w:left="130"/>
    </w:pPr>
    <w:rPr>
      <w:rFonts w:ascii="Calibri" w:eastAsia="Calibri" w:hAnsi="Calibri" w:cs="Calibri"/>
      <w:sz w:val="22"/>
      <w:szCs w:val="22"/>
      <w:bdr w:val="none" w:sz="0" w:space="0" w:color="auto"/>
      <w:lang w:val="pt-PT"/>
    </w:rPr>
  </w:style>
  <w:style w:type="character" w:styleId="Nmerodepgina">
    <w:name w:val="page number"/>
    <w:basedOn w:val="Fontepargpadro"/>
    <w:rsid w:val="00F77954"/>
  </w:style>
  <w:style w:type="paragraph" w:styleId="NormalWeb">
    <w:name w:val="Normal (Web)"/>
    <w:basedOn w:val="Normal"/>
    <w:uiPriority w:val="99"/>
    <w:unhideWhenUsed/>
    <w:rsid w:val="00F77954"/>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val="pt-BR" w:eastAsia="pt-BR"/>
    </w:rPr>
  </w:style>
  <w:style w:type="paragraph" w:customStyle="1" w:styleId="western">
    <w:name w:val="western"/>
    <w:basedOn w:val="Normal"/>
    <w:rsid w:val="00F77954"/>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19"/>
    </w:pPr>
    <w:rPr>
      <w:rFonts w:eastAsia="Times New Roman"/>
      <w:bdr w:val="none" w:sz="0" w:space="0" w:color="auto"/>
      <w:lang w:val="pt-BR" w:eastAsia="pt-BR"/>
    </w:rPr>
  </w:style>
  <w:style w:type="character" w:styleId="Forte">
    <w:name w:val="Strong"/>
    <w:basedOn w:val="Fontepargpadro"/>
    <w:uiPriority w:val="22"/>
    <w:qFormat/>
    <w:rsid w:val="002C30BA"/>
    <w:rPr>
      <w:b/>
      <w:bCs/>
    </w:rPr>
  </w:style>
  <w:style w:type="table" w:styleId="Tabelacomgrade">
    <w:name w:val="Table Grid"/>
    <w:basedOn w:val="Tabelanormal"/>
    <w:uiPriority w:val="39"/>
    <w:rsid w:val="004A0215"/>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kern w:val="2"/>
      <w:sz w:val="22"/>
      <w:szCs w:val="22"/>
      <w:bdr w:val="none" w:sz="0" w:space="0" w:color="auto"/>
      <w:lang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o">
    <w:name w:val="Corpo"/>
    <w:rsid w:val="007D7E62"/>
    <w:pPr>
      <w:spacing w:after="160" w:line="259" w:lineRule="auto"/>
    </w:pPr>
    <w:rPr>
      <w:rFonts w:ascii="Calibri" w:hAnsi="Calibri" w:cs="Arial Unicode MS"/>
      <w:color w:val="000000"/>
      <w:sz w:val="22"/>
      <w:szCs w:val="22"/>
      <w:u w:color="000000"/>
      <w:lang w:val="pt-PT"/>
      <w14:textOutline w14:w="0" w14:cap="flat" w14:cmpd="sng" w14:algn="ctr">
        <w14:noFill/>
        <w14:prstDash w14:val="solid"/>
        <w14:bevel/>
      </w14:textOutline>
    </w:rPr>
  </w:style>
  <w:style w:type="character" w:customStyle="1" w:styleId="NenhumA">
    <w:name w:val="Nenhum A"/>
    <w:rsid w:val="004531A0"/>
  </w:style>
  <w:style w:type="character" w:customStyle="1" w:styleId="Nenhum">
    <w:name w:val="Nenhum"/>
    <w:rsid w:val="004531A0"/>
  </w:style>
  <w:style w:type="character" w:styleId="MenoPendente">
    <w:name w:val="Unresolved Mention"/>
    <w:basedOn w:val="Fontepargpadro"/>
    <w:uiPriority w:val="99"/>
    <w:semiHidden/>
    <w:unhideWhenUsed/>
    <w:rsid w:val="00831517"/>
    <w:rPr>
      <w:color w:val="605E5C"/>
      <w:shd w:val="clear" w:color="auto" w:fill="E1DFDD"/>
    </w:rPr>
  </w:style>
  <w:style w:type="character" w:customStyle="1" w:styleId="wixui-rich-texttext">
    <w:name w:val="wixui-rich-text__text"/>
    <w:basedOn w:val="Fontepargpadro"/>
    <w:rsid w:val="00831517"/>
  </w:style>
  <w:style w:type="paragraph" w:styleId="Ttulo">
    <w:name w:val="Title"/>
    <w:basedOn w:val="Normal"/>
    <w:link w:val="TtuloChar"/>
    <w:uiPriority w:val="10"/>
    <w:qFormat/>
    <w:rsid w:val="00543578"/>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spacing w:before="18"/>
      <w:ind w:left="1"/>
      <w:jc w:val="center"/>
    </w:pPr>
    <w:rPr>
      <w:rFonts w:eastAsia="Times New Roman"/>
      <w:b/>
      <w:bCs/>
      <w:sz w:val="32"/>
      <w:szCs w:val="32"/>
      <w:bdr w:val="none" w:sz="0" w:space="0" w:color="auto"/>
      <w:lang w:val="pt-PT"/>
    </w:rPr>
  </w:style>
  <w:style w:type="character" w:customStyle="1" w:styleId="TtuloChar">
    <w:name w:val="Título Char"/>
    <w:basedOn w:val="Fontepargpadro"/>
    <w:link w:val="Ttulo"/>
    <w:uiPriority w:val="10"/>
    <w:rsid w:val="00543578"/>
    <w:rPr>
      <w:rFonts w:eastAsia="Times New Roman"/>
      <w:b/>
      <w:bCs/>
      <w:sz w:val="32"/>
      <w:szCs w:val="32"/>
      <w:bdr w:val="none" w:sz="0" w:space="0" w:color="auto"/>
      <w:lang w:val="pt-PT" w:eastAsia="en-US"/>
    </w:rPr>
  </w:style>
  <w:style w:type="character" w:customStyle="1" w:styleId="texto">
    <w:name w:val="texto"/>
    <w:basedOn w:val="Fontepargpadro"/>
    <w:rsid w:val="00543578"/>
  </w:style>
  <w:style w:type="character" w:customStyle="1" w:styleId="vtex-product-specifications-1-x-specificationvalue">
    <w:name w:val="vtex-product-specifications-1-x-specificationvalue"/>
    <w:basedOn w:val="Fontepargpadro"/>
    <w:rsid w:val="00543578"/>
  </w:style>
  <w:style w:type="numbering" w:customStyle="1" w:styleId="Letras">
    <w:name w:val="Letras"/>
    <w:rsid w:val="00543578"/>
    <w:pPr>
      <w:numPr>
        <w:numId w:val="3"/>
      </w:numPr>
    </w:pPr>
  </w:style>
  <w:style w:type="character" w:customStyle="1" w:styleId="Ttulo4Char">
    <w:name w:val="Título 4 Char"/>
    <w:basedOn w:val="Fontepargpadro"/>
    <w:link w:val="Ttulo4"/>
    <w:uiPriority w:val="9"/>
    <w:semiHidden/>
    <w:rsid w:val="006B67C7"/>
    <w:rPr>
      <w:rFonts w:asciiTheme="majorHAnsi" w:eastAsiaTheme="majorEastAsia" w:hAnsiTheme="majorHAnsi" w:cstheme="majorBidi"/>
      <w:i/>
      <w:iCs/>
      <w:color w:val="0079BF" w:themeColor="accent1" w:themeShade="BF"/>
      <w:sz w:val="22"/>
      <w:szCs w:val="22"/>
      <w:bdr w:val="none" w:sz="0" w:space="0" w:color="auto"/>
      <w:lang w:val="pt-PT" w:eastAsia="en-US"/>
    </w:rPr>
  </w:style>
  <w:style w:type="paragraph" w:customStyle="1" w:styleId="CorpoB">
    <w:name w:val="Corpo B"/>
    <w:rsid w:val="006B67C7"/>
    <w:rPr>
      <w:rFonts w:eastAsia="Times New Roman"/>
      <w:color w:val="000000"/>
      <w:sz w:val="24"/>
      <w:szCs w:val="24"/>
      <w:u w:color="000000"/>
      <w14:textOutline w14:w="12700" w14:cap="flat" w14:cmpd="sng" w14:algn="ctr">
        <w14:noFill/>
        <w14:prstDash w14:val="solid"/>
        <w14:miter w14:lim="400000"/>
      </w14:textOutline>
    </w:rPr>
  </w:style>
  <w:style w:type="character" w:customStyle="1" w:styleId="fmybhe">
    <w:name w:val="fmybhe"/>
    <w:basedOn w:val="Fontepargpadro"/>
    <w:rsid w:val="006B67C7"/>
  </w:style>
  <w:style w:type="character" w:customStyle="1" w:styleId="tooltip">
    <w:name w:val="tooltip"/>
    <w:basedOn w:val="Fontepargpadro"/>
    <w:rsid w:val="006B67C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2667046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jpe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emf"/><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1.jfif"/><Relationship Id="rId46" Type="http://schemas.openxmlformats.org/officeDocument/2006/relationships/image" Target="media/image39.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jpeg"/><Relationship Id="rId53" Type="http://schemas.openxmlformats.org/officeDocument/2006/relationships/image" Target="media/image4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emf"/><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jpeg"/><Relationship Id="rId52" Type="http://schemas.openxmlformats.org/officeDocument/2006/relationships/image" Target="media/image45.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g"/><Relationship Id="rId43" Type="http://schemas.openxmlformats.org/officeDocument/2006/relationships/image" Target="media/image36.emf"/><Relationship Id="rId48" Type="http://schemas.openxmlformats.org/officeDocument/2006/relationships/image" Target="media/image41.emf"/><Relationship Id="rId8" Type="http://schemas.openxmlformats.org/officeDocument/2006/relationships/image" Target="media/image1.png"/><Relationship Id="rId51" Type="http://schemas.openxmlformats.org/officeDocument/2006/relationships/image" Target="media/image44.emf"/><Relationship Id="rId3" Type="http://schemas.openxmlformats.org/officeDocument/2006/relationships/styles" Target="styles.xml"/></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just"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Helvetica"/>
            <a:ea typeface="Helvetica"/>
            <a:cs typeface="Helvetica"/>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B62BD6-BE29-4016-831C-1C927CB8BC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17</Pages>
  <Words>3829</Words>
  <Characters>20681</Characters>
  <Application>Microsoft Office Word</Application>
  <DocSecurity>0</DocSecurity>
  <Lines>172</Lines>
  <Paragraphs>48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pc12</dc:creator>
  <cp:keywords/>
  <dc:description/>
  <cp:lastModifiedBy>Nádylla Souza</cp:lastModifiedBy>
  <cp:revision>3</cp:revision>
  <cp:lastPrinted>2024-10-15T13:31:00Z</cp:lastPrinted>
  <dcterms:created xsi:type="dcterms:W3CDTF">2024-10-15T13:32:00Z</dcterms:created>
  <dcterms:modified xsi:type="dcterms:W3CDTF">2024-10-15T13:33:00Z</dcterms:modified>
</cp:coreProperties>
</file>