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BA7E9" w14:textId="77777777" w:rsidR="00032300" w:rsidRPr="008B5351" w:rsidRDefault="00032300" w:rsidP="00A23404">
      <w:pPr>
        <w:pStyle w:val="Padro"/>
        <w:spacing w:before="0" w:line="240" w:lineRule="auto"/>
        <w:ind w:left="142" w:right="-427"/>
        <w:jc w:val="both"/>
        <w:rPr>
          <w:rFonts w:ascii="Arial" w:hAnsi="Arial" w:cs="Arial"/>
          <w:b/>
          <w:bCs/>
          <w:color w:val="000000" w:themeColor="text1"/>
          <w:lang w:val="pt-BR"/>
        </w:rPr>
      </w:pPr>
      <w:r w:rsidRPr="008B5351">
        <w:rPr>
          <w:rFonts w:ascii="Arial" w:hAnsi="Arial" w:cs="Arial"/>
          <w:b/>
          <w:bCs/>
          <w:color w:val="000000" w:themeColor="text1"/>
          <w:lang w:val="pt-BR"/>
        </w:rPr>
        <w:t xml:space="preserve">1-DO </w:t>
      </w:r>
      <w:r w:rsidR="001322FD" w:rsidRPr="008B5351">
        <w:rPr>
          <w:rFonts w:ascii="Arial" w:hAnsi="Arial" w:cs="Arial"/>
          <w:b/>
          <w:bCs/>
          <w:color w:val="000000" w:themeColor="text1"/>
          <w:lang w:val="pt-BR"/>
        </w:rPr>
        <w:t>OBJETO</w:t>
      </w:r>
    </w:p>
    <w:p w14:paraId="44D56631" w14:textId="77777777" w:rsidR="00342D62" w:rsidRPr="008B5351" w:rsidRDefault="00342D62" w:rsidP="00A23404">
      <w:pPr>
        <w:pStyle w:val="Padro"/>
        <w:spacing w:before="0" w:line="240" w:lineRule="auto"/>
        <w:ind w:left="142" w:right="-427"/>
        <w:jc w:val="both"/>
        <w:rPr>
          <w:rFonts w:ascii="Arial" w:eastAsia="Helvetica" w:hAnsi="Arial" w:cs="Arial"/>
          <w:b/>
          <w:bCs/>
          <w:color w:val="000000" w:themeColor="text1"/>
          <w:lang w:val="pt-BR"/>
        </w:rPr>
      </w:pPr>
    </w:p>
    <w:p w14:paraId="49BE49C1" w14:textId="05339339" w:rsidR="00342D62" w:rsidRPr="008B5351" w:rsidRDefault="001322FD" w:rsidP="00A23404">
      <w:pPr>
        <w:pStyle w:val="Padro"/>
        <w:spacing w:before="0" w:line="240" w:lineRule="auto"/>
        <w:ind w:left="142" w:right="-427"/>
        <w:jc w:val="both"/>
        <w:rPr>
          <w:rFonts w:ascii="Arial" w:eastAsia="Helvetica" w:hAnsi="Arial" w:cs="Arial"/>
          <w:color w:val="000000" w:themeColor="text1"/>
          <w:lang w:val="pt-BR"/>
        </w:rPr>
      </w:pPr>
      <w:r w:rsidRPr="008B5351">
        <w:rPr>
          <w:rFonts w:ascii="Arial" w:hAnsi="Arial" w:cs="Arial"/>
          <w:color w:val="000000" w:themeColor="text1"/>
          <w:lang w:val="pt-BR"/>
        </w:rPr>
        <w:t xml:space="preserve">1.1 O objeto do presente processo visa a escolha da proposta mais vantajosa para </w:t>
      </w:r>
      <w:r w:rsidR="00C26BC8" w:rsidRPr="008B5351">
        <w:rPr>
          <w:rFonts w:ascii="Arial" w:hAnsi="Arial" w:cs="Arial"/>
          <w:color w:val="000000" w:themeColor="text1"/>
          <w:lang w:val="pt-BR"/>
        </w:rPr>
        <w:t xml:space="preserve">a </w:t>
      </w:r>
      <w:r w:rsidR="00C26BC8" w:rsidRPr="008B5351">
        <w:rPr>
          <w:rFonts w:ascii="Arial" w:hAnsi="Arial" w:cs="Arial"/>
          <w:bCs/>
          <w:lang w:val="pt-BR"/>
        </w:rPr>
        <w:t>Contratação de empresa para locação de estrutura e equipamentos para realização do Evento ‘‘Dia de Campo”, nos dias 10 e 11 de maio de 2024</w:t>
      </w:r>
      <w:r w:rsidRPr="008B5351">
        <w:rPr>
          <w:rFonts w:ascii="Arial" w:hAnsi="Arial" w:cs="Arial"/>
          <w:color w:val="000000" w:themeColor="text1"/>
          <w:lang w:val="pt-BR"/>
        </w:rPr>
        <w:t xml:space="preserve">, conforme configuração abaixo e Termo de Referência (Anexo I) do edital: </w:t>
      </w:r>
    </w:p>
    <w:tbl>
      <w:tblPr>
        <w:tblpPr w:leftFromText="141" w:rightFromText="141" w:vertAnchor="text" w:tblpX="201" w:tblpY="1"/>
        <w:tblOverlap w:val="neve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6383"/>
        <w:gridCol w:w="1134"/>
        <w:gridCol w:w="1275"/>
      </w:tblGrid>
      <w:tr w:rsidR="00DB542C" w:rsidRPr="008B5351" w14:paraId="23187045" w14:textId="77777777" w:rsidTr="00DB542C">
        <w:trPr>
          <w:trHeight w:val="848"/>
        </w:trPr>
        <w:tc>
          <w:tcPr>
            <w:tcW w:w="988" w:type="dxa"/>
            <w:shd w:val="clear" w:color="auto" w:fill="FFFFFF" w:themeFill="background1"/>
            <w:vAlign w:val="center"/>
          </w:tcPr>
          <w:p w14:paraId="627158FE" w14:textId="77777777" w:rsidR="00DB542C" w:rsidRPr="008B5351" w:rsidRDefault="00DB542C" w:rsidP="00DB542C">
            <w:pPr>
              <w:ind w:left="-38" w:firstLine="38"/>
              <w:jc w:val="center"/>
              <w:rPr>
                <w:rFonts w:ascii="Arial" w:hAnsi="Arial" w:cs="Arial"/>
                <w:b/>
              </w:rPr>
            </w:pPr>
            <w:r w:rsidRPr="008B5351">
              <w:rPr>
                <w:rFonts w:ascii="Arial" w:hAnsi="Arial" w:cs="Arial"/>
                <w:b/>
              </w:rPr>
              <w:t>ITEM</w:t>
            </w:r>
          </w:p>
        </w:tc>
        <w:tc>
          <w:tcPr>
            <w:tcW w:w="6383" w:type="dxa"/>
            <w:shd w:val="clear" w:color="auto" w:fill="FFFFFF" w:themeFill="background1"/>
            <w:vAlign w:val="center"/>
          </w:tcPr>
          <w:p w14:paraId="316FFA8A" w14:textId="77777777" w:rsidR="00DB542C" w:rsidRPr="008B5351" w:rsidRDefault="00DB542C" w:rsidP="00DB542C">
            <w:pPr>
              <w:jc w:val="center"/>
              <w:rPr>
                <w:rFonts w:ascii="Arial" w:hAnsi="Arial" w:cs="Arial"/>
                <w:b/>
              </w:rPr>
            </w:pPr>
            <w:r w:rsidRPr="008B5351">
              <w:rPr>
                <w:rFonts w:ascii="Arial" w:hAnsi="Arial" w:cs="Arial"/>
                <w:b/>
              </w:rPr>
              <w:t>DESCRIÇÃO</w:t>
            </w:r>
          </w:p>
        </w:tc>
        <w:tc>
          <w:tcPr>
            <w:tcW w:w="1134" w:type="dxa"/>
            <w:shd w:val="clear" w:color="auto" w:fill="FFFFFF" w:themeFill="background1"/>
            <w:vAlign w:val="center"/>
          </w:tcPr>
          <w:p w14:paraId="2FEB5A0C" w14:textId="77777777" w:rsidR="00DB542C" w:rsidRPr="008B5351" w:rsidRDefault="00DB542C" w:rsidP="00DB542C">
            <w:pPr>
              <w:jc w:val="center"/>
              <w:rPr>
                <w:rFonts w:ascii="Arial" w:hAnsi="Arial" w:cs="Arial"/>
                <w:b/>
              </w:rPr>
            </w:pPr>
            <w:r w:rsidRPr="008B5351">
              <w:rPr>
                <w:rFonts w:ascii="Arial" w:hAnsi="Arial" w:cs="Arial"/>
                <w:b/>
              </w:rPr>
              <w:t>UNID.</w:t>
            </w:r>
          </w:p>
        </w:tc>
        <w:tc>
          <w:tcPr>
            <w:tcW w:w="1275" w:type="dxa"/>
            <w:shd w:val="clear" w:color="auto" w:fill="FFFFFF" w:themeFill="background1"/>
            <w:vAlign w:val="center"/>
          </w:tcPr>
          <w:p w14:paraId="72EA56FF" w14:textId="77777777" w:rsidR="00DB542C" w:rsidRPr="008B5351" w:rsidRDefault="00DB542C" w:rsidP="00DB542C">
            <w:pPr>
              <w:jc w:val="center"/>
              <w:rPr>
                <w:rFonts w:ascii="Arial" w:hAnsi="Arial" w:cs="Arial"/>
                <w:b/>
              </w:rPr>
            </w:pPr>
            <w:r w:rsidRPr="008B5351">
              <w:rPr>
                <w:rFonts w:ascii="Arial" w:hAnsi="Arial" w:cs="Arial"/>
                <w:b/>
              </w:rPr>
              <w:t>QUANT DIÁRIA</w:t>
            </w:r>
          </w:p>
        </w:tc>
      </w:tr>
      <w:tr w:rsidR="00DB542C" w:rsidRPr="008B5351" w14:paraId="2389C5A2" w14:textId="77777777" w:rsidTr="00DB542C">
        <w:trPr>
          <w:trHeight w:val="146"/>
        </w:trPr>
        <w:tc>
          <w:tcPr>
            <w:tcW w:w="988" w:type="dxa"/>
            <w:shd w:val="clear" w:color="auto" w:fill="auto"/>
            <w:vAlign w:val="center"/>
          </w:tcPr>
          <w:p w14:paraId="7B97D5D0" w14:textId="77777777" w:rsidR="00DB542C" w:rsidRPr="008B5351" w:rsidRDefault="00DB542C" w:rsidP="00DB542C">
            <w:pPr>
              <w:pStyle w:val="SemEspaamento"/>
              <w:numPr>
                <w:ilvl w:val="0"/>
                <w:numId w:val="36"/>
              </w:numPr>
              <w:rPr>
                <w:b/>
              </w:rPr>
            </w:pPr>
          </w:p>
        </w:tc>
        <w:tc>
          <w:tcPr>
            <w:tcW w:w="6383" w:type="dxa"/>
            <w:shd w:val="clear" w:color="auto" w:fill="auto"/>
          </w:tcPr>
          <w:p w14:paraId="0AF28919" w14:textId="77777777" w:rsidR="00DB542C" w:rsidRPr="008B5351" w:rsidRDefault="00DB542C" w:rsidP="00DB542C">
            <w:pPr>
              <w:pStyle w:val="SemEspaamento"/>
              <w:jc w:val="both"/>
            </w:pPr>
            <w:r w:rsidRPr="008B5351">
              <w:rPr>
                <w:b/>
              </w:rPr>
              <w:t>SERVIÇOS DE LOCAÇÃO DE PALCO NO FORMATO DUAS ÁGUAS</w:t>
            </w:r>
            <w:r w:rsidRPr="008B5351">
              <w:t>.</w:t>
            </w:r>
          </w:p>
          <w:p w14:paraId="1582335D" w14:textId="77777777" w:rsidR="00DB542C" w:rsidRPr="008B5351" w:rsidRDefault="00DB542C" w:rsidP="00DB542C">
            <w:pPr>
              <w:pStyle w:val="SemEspaamento"/>
              <w:jc w:val="both"/>
              <w:rPr>
                <w:b/>
                <w:bCs w:val="0"/>
                <w:color w:val="000000"/>
              </w:rPr>
            </w:pPr>
            <w:r w:rsidRPr="008B5351">
              <w:t>DESCRIÇÃO: C</w:t>
            </w:r>
            <w:r w:rsidRPr="008B5351">
              <w:rPr>
                <w:color w:val="000000"/>
              </w:rPr>
              <w:t>OM MONTAGEM E DESMONTAGEM DE PALCO, MEDINDO 12 METROS DE FRENTE X 10 METROS DE PROFUNDIDADE COM ESTRUTURA PARA PA FLY, COM COBERTURA EM ARCOS GEODÉSICOS DE ALUMÍNIO DE ALTA RESISTÊNCIA, REVESTIMENTO COM LONA ANTI-FUNGOS E ANTI CHAMAS. O PISO DO PALCO EM PLATAFORMA EM CHAPAS DE AÇO REVESTIDO EM COMPENSADO MULTI LAMINADO, FENÓLICO, DE 20MM, COM MATERIAL ANTIDERRAPANTE, ACABAMENTO EM SAIA FRONTAL EM MALHA NA COR PRETA, TNT OU LONIL E COM GUARDA CORPO DE PROTEÇÃO LATERAL E NO FUNDO EM GRADE METÁLICA COM ALTURA DE 1.10 E ESPAÇAMENTO DE 11CM, ALTURA DO PISO MÍNIMO DE 1,20 A 2,20 METROS. COM BARRICADA DE CONTENÇÃO E 01 ESCADA DE ACESSO EM ALUMÍNIO. A ESTRUTURA DEVERA CONTER ATESTADO DE ESTABILIDADE, MEMORIAL DESCRITIVO E ART.</w:t>
            </w:r>
          </w:p>
        </w:tc>
        <w:tc>
          <w:tcPr>
            <w:tcW w:w="1134" w:type="dxa"/>
            <w:shd w:val="clear" w:color="auto" w:fill="auto"/>
            <w:vAlign w:val="center"/>
          </w:tcPr>
          <w:p w14:paraId="3EF941DD" w14:textId="77777777" w:rsidR="00DB542C" w:rsidRPr="008B5351" w:rsidRDefault="00DB542C" w:rsidP="00DB542C">
            <w:pPr>
              <w:pStyle w:val="SemEspaamento"/>
              <w:ind w:right="-117"/>
            </w:pPr>
          </w:p>
          <w:p w14:paraId="7B609545" w14:textId="77777777" w:rsidR="00DB542C" w:rsidRPr="008B5351" w:rsidRDefault="00DB542C" w:rsidP="00DB542C">
            <w:pPr>
              <w:pStyle w:val="SemEspaamento"/>
              <w:ind w:right="-117"/>
            </w:pPr>
            <w:r w:rsidRPr="008B5351">
              <w:t>DIÁRIA</w:t>
            </w:r>
          </w:p>
        </w:tc>
        <w:tc>
          <w:tcPr>
            <w:tcW w:w="1275" w:type="dxa"/>
            <w:vAlign w:val="center"/>
          </w:tcPr>
          <w:p w14:paraId="434B7E0A" w14:textId="77777777" w:rsidR="00DB542C" w:rsidRPr="008B5351" w:rsidRDefault="00DB542C" w:rsidP="00DB542C">
            <w:pPr>
              <w:pStyle w:val="SemEspaamento"/>
            </w:pPr>
          </w:p>
          <w:p w14:paraId="422F16C8" w14:textId="77777777" w:rsidR="00DB542C" w:rsidRPr="008B5351" w:rsidRDefault="00DB542C" w:rsidP="00DB542C">
            <w:pPr>
              <w:pStyle w:val="SemEspaamento"/>
            </w:pPr>
            <w:r w:rsidRPr="008B5351">
              <w:t>02 DIAS</w:t>
            </w:r>
          </w:p>
        </w:tc>
      </w:tr>
      <w:tr w:rsidR="00DB542C" w:rsidRPr="008B5351" w14:paraId="5E3486F9" w14:textId="77777777" w:rsidTr="00DB542C">
        <w:trPr>
          <w:trHeight w:val="146"/>
        </w:trPr>
        <w:tc>
          <w:tcPr>
            <w:tcW w:w="988" w:type="dxa"/>
            <w:shd w:val="clear" w:color="auto" w:fill="auto"/>
            <w:vAlign w:val="center"/>
          </w:tcPr>
          <w:p w14:paraId="776F9C8F" w14:textId="77777777" w:rsidR="00DB542C" w:rsidRPr="008B5351" w:rsidRDefault="00DB542C" w:rsidP="00DB542C">
            <w:pPr>
              <w:pStyle w:val="SemEspaamento"/>
              <w:numPr>
                <w:ilvl w:val="0"/>
                <w:numId w:val="36"/>
              </w:numPr>
              <w:rPr>
                <w:b/>
              </w:rPr>
            </w:pPr>
          </w:p>
        </w:tc>
        <w:tc>
          <w:tcPr>
            <w:tcW w:w="6383" w:type="dxa"/>
            <w:shd w:val="clear" w:color="auto" w:fill="auto"/>
          </w:tcPr>
          <w:p w14:paraId="0FD60972" w14:textId="77777777" w:rsidR="00DB542C" w:rsidRPr="008B5351" w:rsidRDefault="00DB542C" w:rsidP="00DB542C">
            <w:pPr>
              <w:pStyle w:val="SemEspaamento"/>
              <w:jc w:val="both"/>
              <w:rPr>
                <w:b/>
              </w:rPr>
            </w:pPr>
            <w:r w:rsidRPr="008B5351">
              <w:rPr>
                <w:b/>
              </w:rPr>
              <w:t xml:space="preserve">LOCAÇÃO DE SISTEMA DE SONORIZACÃO DE MÉDIO PORTE: </w:t>
            </w:r>
          </w:p>
          <w:p w14:paraId="213518AF" w14:textId="77777777" w:rsidR="00DB542C" w:rsidRPr="008B5351" w:rsidRDefault="00DB542C" w:rsidP="00DB542C">
            <w:pPr>
              <w:pStyle w:val="SemEspaamento"/>
              <w:jc w:val="both"/>
              <w:rPr>
                <w:b/>
                <w:bCs w:val="0"/>
                <w:color w:val="000000"/>
              </w:rPr>
            </w:pPr>
            <w:r w:rsidRPr="008B5351">
              <w:rPr>
                <w:b/>
              </w:rPr>
              <w:t>DESCRIÇÃO:</w:t>
            </w:r>
            <w:r w:rsidRPr="008B5351">
              <w:t xml:space="preserve"> SISTEMA DE SONORIZAÇÃO PROFISSIONAL COM MONTAGEM E DESMONTAGEM COMPOSTO POR </w:t>
            </w:r>
            <w:r w:rsidRPr="008B5351">
              <w:rPr>
                <w:b/>
              </w:rPr>
              <w:t>PA 32</w:t>
            </w:r>
            <w:r w:rsidRPr="008B5351">
              <w:t xml:space="preserve"> SISTEMA DE P.A. LINE ARRAY COM COBERTURA E SPL SUFICIENTES PARA O LOCAL, (V. DOSC, K1, KUDO, JBL VERTECVT 4888 / VT4889, ADAMSOM Y10, NEXO, GEOT, </w:t>
            </w:r>
            <w:proofErr w:type="gramStart"/>
            <w:r w:rsidRPr="008B5351">
              <w:t>GEOD,EAW</w:t>
            </w:r>
            <w:proofErr w:type="gramEnd"/>
            <w:r w:rsidRPr="008B5351">
              <w:t>, FZ AUDIO J015A / J08A, ATTACK LAS212, LS AUDIO, SLINPEC 4612  CONTENDO 48 CAIXAS, COM SISTEMA DE FRONT FILL E BACKLINE COMPLETO PARA ATENDER OS RIDERS TÉCNICOS DE TODAS AS  ATRAÇÕES ARTÍSTICAS QUE SE APRESENTARÃO NO EVENTO , DISPONÍVEL EM ANEXO. CONSOLE DIGITAL DE 48 CANAIS YAMAHA PM5D-RH, CL5, M7CL, DIGICO-SD8, SD10, DIGIDESING AVID VENUE - DSHOW, PROFILE, MIX RACK PLUS, OU SIMILAR, MICROFONES E PEDESTAIS, MICROFONES SEM FIO, DIRECT BOX, SUB SNAKE COM MULTIPINOS, MULTICABOS 56 VIAS. TODO O SISTEMA DE ALIMENTAÇÃO E DE ÁUDIO DEVERÁ CONTER ATERRAMENTO DE ACORDO COM AS NORMAS TÉCNICA.</w:t>
            </w:r>
          </w:p>
        </w:tc>
        <w:tc>
          <w:tcPr>
            <w:tcW w:w="1134" w:type="dxa"/>
            <w:shd w:val="clear" w:color="auto" w:fill="auto"/>
            <w:vAlign w:val="center"/>
          </w:tcPr>
          <w:p w14:paraId="0D00A2E1" w14:textId="77777777" w:rsidR="00DB542C" w:rsidRPr="008B5351" w:rsidRDefault="00DB542C" w:rsidP="00DB542C">
            <w:pPr>
              <w:pStyle w:val="SemEspaamento"/>
              <w:ind w:right="-117"/>
            </w:pPr>
            <w:r w:rsidRPr="008B5351">
              <w:t>DIÁRIA</w:t>
            </w:r>
          </w:p>
        </w:tc>
        <w:tc>
          <w:tcPr>
            <w:tcW w:w="1275" w:type="dxa"/>
            <w:vAlign w:val="center"/>
          </w:tcPr>
          <w:p w14:paraId="6C755924" w14:textId="77777777" w:rsidR="00DB542C" w:rsidRPr="008B5351" w:rsidRDefault="00DB542C" w:rsidP="00DB542C">
            <w:pPr>
              <w:pStyle w:val="SemEspaamento"/>
            </w:pPr>
            <w:r w:rsidRPr="008B5351">
              <w:t>02</w:t>
            </w:r>
          </w:p>
          <w:p w14:paraId="6CE9BE40" w14:textId="77777777" w:rsidR="00DB542C" w:rsidRPr="008B5351" w:rsidRDefault="00DB542C" w:rsidP="00DB542C">
            <w:pPr>
              <w:pStyle w:val="SemEspaamento"/>
            </w:pPr>
            <w:r w:rsidRPr="008B5351">
              <w:t>DIAS</w:t>
            </w:r>
          </w:p>
        </w:tc>
      </w:tr>
      <w:tr w:rsidR="00DB542C" w:rsidRPr="008B5351" w14:paraId="683DBD24" w14:textId="77777777" w:rsidTr="00DB542C">
        <w:trPr>
          <w:trHeight w:val="146"/>
        </w:trPr>
        <w:tc>
          <w:tcPr>
            <w:tcW w:w="988" w:type="dxa"/>
            <w:shd w:val="clear" w:color="auto" w:fill="auto"/>
            <w:vAlign w:val="center"/>
          </w:tcPr>
          <w:p w14:paraId="202AE3B0" w14:textId="77777777" w:rsidR="00DB542C" w:rsidRPr="008B5351" w:rsidRDefault="00DB542C" w:rsidP="00DB542C">
            <w:pPr>
              <w:pStyle w:val="SemEspaamento"/>
              <w:numPr>
                <w:ilvl w:val="0"/>
                <w:numId w:val="36"/>
              </w:numPr>
              <w:rPr>
                <w:b/>
              </w:rPr>
            </w:pPr>
          </w:p>
        </w:tc>
        <w:tc>
          <w:tcPr>
            <w:tcW w:w="6383" w:type="dxa"/>
            <w:shd w:val="clear" w:color="auto" w:fill="auto"/>
          </w:tcPr>
          <w:p w14:paraId="286D99A0" w14:textId="77777777" w:rsidR="00DB542C" w:rsidRPr="008B5351" w:rsidRDefault="00DB542C" w:rsidP="00DB542C">
            <w:pPr>
              <w:pStyle w:val="SemEspaamento"/>
              <w:jc w:val="both"/>
              <w:rPr>
                <w:b/>
              </w:rPr>
            </w:pPr>
            <w:r w:rsidRPr="008B5351">
              <w:rPr>
                <w:b/>
              </w:rPr>
              <w:t>LOCAÇÃO DE GERADOR.</w:t>
            </w:r>
          </w:p>
          <w:p w14:paraId="0FAB5BEE" w14:textId="77777777" w:rsidR="00DB542C" w:rsidRPr="008B5351" w:rsidRDefault="00DB542C" w:rsidP="00DB542C">
            <w:pPr>
              <w:pStyle w:val="SemEspaamento"/>
              <w:jc w:val="both"/>
            </w:pPr>
            <w:r w:rsidRPr="008B5351">
              <w:lastRenderedPageBreak/>
              <w:t xml:space="preserve">DESCRIÇÃO: LOCAÇÃO DE 01 (UM) GERADOR DE ENERGIA, MÓVEL, SILENCIOSO, COM CAPACIDADE DE </w:t>
            </w:r>
            <w:r w:rsidRPr="008B5351">
              <w:rPr>
                <w:b/>
              </w:rPr>
              <w:t>260 KVA</w:t>
            </w:r>
            <w:r w:rsidRPr="008B5351">
              <w:t>, TRIFÁSICO, TENSÃO 380/220 VOLTS, 60 HZ, OPERADOR E CABOS ELÉTRICOS PARA LIGAÇÃO. INSTALADO CONFORME NBR 10898 E COM ATESTADO DE ABRANGÊNCIA. EM REGIME DE TRABALHO DE 12 HORAS.</w:t>
            </w:r>
          </w:p>
        </w:tc>
        <w:tc>
          <w:tcPr>
            <w:tcW w:w="1134" w:type="dxa"/>
            <w:shd w:val="clear" w:color="auto" w:fill="auto"/>
            <w:vAlign w:val="center"/>
          </w:tcPr>
          <w:p w14:paraId="3BF273E8" w14:textId="77777777" w:rsidR="00DB542C" w:rsidRPr="008B5351" w:rsidRDefault="00DB542C" w:rsidP="00DB542C">
            <w:pPr>
              <w:pStyle w:val="SemEspaamento"/>
              <w:ind w:right="-117"/>
            </w:pPr>
            <w:r w:rsidRPr="008B5351">
              <w:lastRenderedPageBreak/>
              <w:t>DIÁRIA</w:t>
            </w:r>
          </w:p>
        </w:tc>
        <w:tc>
          <w:tcPr>
            <w:tcW w:w="1275" w:type="dxa"/>
            <w:vAlign w:val="center"/>
          </w:tcPr>
          <w:p w14:paraId="5F5558D5" w14:textId="77777777" w:rsidR="00DB542C" w:rsidRPr="008B5351" w:rsidRDefault="00DB542C" w:rsidP="00DB542C">
            <w:pPr>
              <w:pStyle w:val="SemEspaamento"/>
            </w:pPr>
            <w:r w:rsidRPr="008B5351">
              <w:t>02 DIAS</w:t>
            </w:r>
          </w:p>
        </w:tc>
      </w:tr>
      <w:tr w:rsidR="00DB542C" w:rsidRPr="008B5351" w14:paraId="769B428F" w14:textId="77777777" w:rsidTr="00DB542C">
        <w:trPr>
          <w:trHeight w:val="146"/>
        </w:trPr>
        <w:tc>
          <w:tcPr>
            <w:tcW w:w="988" w:type="dxa"/>
            <w:shd w:val="clear" w:color="auto" w:fill="auto"/>
            <w:vAlign w:val="center"/>
          </w:tcPr>
          <w:p w14:paraId="238DFF26" w14:textId="77777777" w:rsidR="00DB542C" w:rsidRPr="008B5351" w:rsidRDefault="00DB542C" w:rsidP="00DB542C">
            <w:pPr>
              <w:pStyle w:val="SemEspaamento"/>
              <w:numPr>
                <w:ilvl w:val="0"/>
                <w:numId w:val="36"/>
              </w:numPr>
              <w:rPr>
                <w:b/>
              </w:rPr>
            </w:pPr>
          </w:p>
        </w:tc>
        <w:tc>
          <w:tcPr>
            <w:tcW w:w="6383" w:type="dxa"/>
            <w:shd w:val="clear" w:color="auto" w:fill="auto"/>
          </w:tcPr>
          <w:p w14:paraId="19820BF4" w14:textId="77777777" w:rsidR="00DB542C" w:rsidRPr="008B5351" w:rsidRDefault="00DB542C" w:rsidP="00DB542C">
            <w:pPr>
              <w:pStyle w:val="SemEspaamento"/>
              <w:jc w:val="both"/>
            </w:pPr>
            <w:r w:rsidRPr="008B5351">
              <w:rPr>
                <w:b/>
              </w:rPr>
              <w:t>LOCAÇÃO DE GROUND EM BOXTRUSS (GRID</w:t>
            </w:r>
            <w:r w:rsidRPr="008B5351">
              <w:t>).</w:t>
            </w:r>
          </w:p>
          <w:p w14:paraId="2D115D7E" w14:textId="77777777" w:rsidR="00DB542C" w:rsidRPr="008B5351" w:rsidRDefault="00DB542C" w:rsidP="00DB542C">
            <w:pPr>
              <w:pStyle w:val="SemEspaamento"/>
              <w:jc w:val="both"/>
            </w:pPr>
            <w:r w:rsidRPr="008B5351">
              <w:t xml:space="preserve">DESCRIÇÃO: LOCAÇÃO COM MONTAGEM E DESMONTAGEM, DE GROUND OU (GRID) EM ALUMÍNIO Q50, COM 04 LINHAS DE BOXTRUSS NAS DIMENSÕES DE 8 METROS DE FRENTE X 06 METROS DE PROFUNDIDADE, COM 06 METROS DE ALTURA, COM BASE REFORÇADA, PAU DE CARGA, COM 06 PONTOS DE TALHAS DE 1 TONELADA CADA. MAIS UMA LINHA DE 10 METROS DE BOXTRUSS EM Q50 MONTADA INDIVIDUALMENTE NO FUNDO DO GRID PARA INSTALAÇÃO DE PAINEL DE LED. </w:t>
            </w:r>
            <w:proofErr w:type="gramStart"/>
            <w:r w:rsidRPr="008B5351">
              <w:t>TODA  A</w:t>
            </w:r>
            <w:proofErr w:type="gramEnd"/>
            <w:r w:rsidRPr="008B5351">
              <w:t xml:space="preserve"> ESTRUTURA DEVERÁ SER OBRIGATORIAMENTE ATERRADA, CONFORME NBR 13570. (OBS: A MONTAGEM DEVERÁ SEGUIR CONFORME RIDER TÉCNICO E MAPA DE PALCO DO ARTISTA).</w:t>
            </w:r>
          </w:p>
        </w:tc>
        <w:tc>
          <w:tcPr>
            <w:tcW w:w="1134" w:type="dxa"/>
            <w:shd w:val="clear" w:color="auto" w:fill="auto"/>
            <w:vAlign w:val="center"/>
          </w:tcPr>
          <w:p w14:paraId="0E3C7A0D" w14:textId="77777777" w:rsidR="00DB542C" w:rsidRPr="008B5351" w:rsidRDefault="00DB542C" w:rsidP="00DB542C">
            <w:pPr>
              <w:pStyle w:val="SemEspaamento"/>
              <w:ind w:right="-117"/>
            </w:pPr>
            <w:r w:rsidRPr="008B5351">
              <w:t>DIÁRIA</w:t>
            </w:r>
          </w:p>
        </w:tc>
        <w:tc>
          <w:tcPr>
            <w:tcW w:w="1275" w:type="dxa"/>
            <w:vAlign w:val="center"/>
          </w:tcPr>
          <w:p w14:paraId="4122FEF1" w14:textId="77777777" w:rsidR="00DB542C" w:rsidRPr="008B5351" w:rsidRDefault="00DB542C" w:rsidP="00DB542C">
            <w:pPr>
              <w:pStyle w:val="SemEspaamento"/>
            </w:pPr>
            <w:r w:rsidRPr="008B5351">
              <w:t>02 DIAS</w:t>
            </w:r>
          </w:p>
        </w:tc>
      </w:tr>
      <w:tr w:rsidR="00DB542C" w:rsidRPr="008B5351" w14:paraId="363DF136" w14:textId="77777777" w:rsidTr="00DB542C">
        <w:trPr>
          <w:trHeight w:val="146"/>
        </w:trPr>
        <w:tc>
          <w:tcPr>
            <w:tcW w:w="988" w:type="dxa"/>
            <w:shd w:val="clear" w:color="auto" w:fill="auto"/>
            <w:vAlign w:val="center"/>
          </w:tcPr>
          <w:p w14:paraId="3D554E14" w14:textId="77777777" w:rsidR="00DB542C" w:rsidRPr="008B5351" w:rsidRDefault="00DB542C" w:rsidP="00DB542C">
            <w:pPr>
              <w:pStyle w:val="SemEspaamento"/>
              <w:numPr>
                <w:ilvl w:val="0"/>
                <w:numId w:val="36"/>
              </w:numPr>
              <w:rPr>
                <w:b/>
              </w:rPr>
            </w:pPr>
          </w:p>
        </w:tc>
        <w:tc>
          <w:tcPr>
            <w:tcW w:w="6383" w:type="dxa"/>
            <w:shd w:val="clear" w:color="auto" w:fill="auto"/>
          </w:tcPr>
          <w:p w14:paraId="0CA11EEC" w14:textId="77777777" w:rsidR="00DB542C" w:rsidRPr="008B5351" w:rsidRDefault="00DB542C" w:rsidP="00DB542C">
            <w:pPr>
              <w:pStyle w:val="SemEspaamento"/>
              <w:jc w:val="both"/>
            </w:pPr>
            <w:r w:rsidRPr="008B5351">
              <w:rPr>
                <w:b/>
              </w:rPr>
              <w:t>LOCAÇÃO DE EQUIPAMENTOS DE VIDEO MULTIMIDEAS E TELÃO DE LED</w:t>
            </w:r>
          </w:p>
          <w:p w14:paraId="1C2C0C6B" w14:textId="77777777" w:rsidR="00DB542C" w:rsidRPr="008B5351" w:rsidRDefault="00DB542C" w:rsidP="00DB542C">
            <w:pPr>
              <w:pStyle w:val="SemEspaamento"/>
              <w:jc w:val="both"/>
            </w:pPr>
            <w:r w:rsidRPr="008B5351">
              <w:t>DESCRIÇÃO: CONTENDO 12 METROS DE LED DE ALTA DEFINIÇÃO, OUTDOOR P3,9 COM PROCESSADOR DE VIDEO DIGITAL LED SYNC, SEND CARD, SENDO MONTADO EM DUAS (2) TELAS DE 3X2M, INSTALADOS UMA TELA LADO</w:t>
            </w:r>
          </w:p>
          <w:p w14:paraId="60E51FB0" w14:textId="77777777" w:rsidR="00DB542C" w:rsidRPr="008B5351" w:rsidRDefault="00DB542C" w:rsidP="00DB542C">
            <w:pPr>
              <w:pStyle w:val="SemEspaamento"/>
              <w:jc w:val="both"/>
            </w:pPr>
            <w:r w:rsidRPr="008B5351">
              <w:t>DIREITO E OUTRA DO LADO ESQUERDO DO PALCO, COM CONEXÃO VGA E HDMI PARA TRANSMISSÃO SIMULTÂNEA OU PUBLICIDADE DO EVENTO.</w:t>
            </w:r>
          </w:p>
        </w:tc>
        <w:tc>
          <w:tcPr>
            <w:tcW w:w="1134" w:type="dxa"/>
            <w:shd w:val="clear" w:color="auto" w:fill="auto"/>
            <w:vAlign w:val="center"/>
          </w:tcPr>
          <w:p w14:paraId="50FD9354" w14:textId="77777777" w:rsidR="00DB542C" w:rsidRPr="008B5351" w:rsidRDefault="00DB542C" w:rsidP="00DB542C">
            <w:pPr>
              <w:pStyle w:val="SemEspaamento"/>
              <w:ind w:right="-117"/>
            </w:pPr>
            <w:r w:rsidRPr="008B5351">
              <w:t>DIÁRIA</w:t>
            </w:r>
          </w:p>
        </w:tc>
        <w:tc>
          <w:tcPr>
            <w:tcW w:w="1275" w:type="dxa"/>
            <w:vAlign w:val="center"/>
          </w:tcPr>
          <w:p w14:paraId="2B09E90A" w14:textId="77777777" w:rsidR="00DB542C" w:rsidRPr="008B5351" w:rsidRDefault="00DB542C" w:rsidP="00DB542C">
            <w:pPr>
              <w:pStyle w:val="SemEspaamento"/>
            </w:pPr>
            <w:r w:rsidRPr="008B5351">
              <w:t>02 DIAS</w:t>
            </w:r>
          </w:p>
        </w:tc>
      </w:tr>
      <w:tr w:rsidR="00DB542C" w:rsidRPr="008B5351" w14:paraId="7D6144DF" w14:textId="77777777" w:rsidTr="00DB542C">
        <w:trPr>
          <w:trHeight w:val="146"/>
        </w:trPr>
        <w:tc>
          <w:tcPr>
            <w:tcW w:w="988" w:type="dxa"/>
            <w:shd w:val="clear" w:color="auto" w:fill="auto"/>
            <w:vAlign w:val="center"/>
          </w:tcPr>
          <w:p w14:paraId="015B7086" w14:textId="77777777" w:rsidR="00DB542C" w:rsidRPr="008B5351" w:rsidRDefault="00DB542C" w:rsidP="00DB542C">
            <w:pPr>
              <w:pStyle w:val="SemEspaamento"/>
              <w:numPr>
                <w:ilvl w:val="0"/>
                <w:numId w:val="36"/>
              </w:numPr>
              <w:rPr>
                <w:b/>
              </w:rPr>
            </w:pPr>
          </w:p>
        </w:tc>
        <w:tc>
          <w:tcPr>
            <w:tcW w:w="6383" w:type="dxa"/>
            <w:shd w:val="clear" w:color="auto" w:fill="auto"/>
          </w:tcPr>
          <w:p w14:paraId="2BF8783B" w14:textId="77777777" w:rsidR="00DB542C" w:rsidRPr="008B5351" w:rsidRDefault="00DB542C" w:rsidP="00DB542C">
            <w:pPr>
              <w:pStyle w:val="SemEspaamento"/>
              <w:jc w:val="both"/>
            </w:pPr>
            <w:r w:rsidRPr="008B5351">
              <w:rPr>
                <w:b/>
              </w:rPr>
              <w:t>LOCAÇAO DE SISTEMA DE ILUMINAÇÃO PROFISSIONAL</w:t>
            </w:r>
            <w:r w:rsidRPr="008B5351">
              <w:t xml:space="preserve"> – </w:t>
            </w:r>
            <w:r w:rsidRPr="008B5351">
              <w:rPr>
                <w:b/>
              </w:rPr>
              <w:t>DE PORTE GRANDE</w:t>
            </w:r>
            <w:r w:rsidRPr="008B5351">
              <w:t xml:space="preserve"> </w:t>
            </w:r>
          </w:p>
          <w:p w14:paraId="76294812" w14:textId="77777777" w:rsidR="00DB542C" w:rsidRPr="008B5351" w:rsidRDefault="00DB542C" w:rsidP="00DB542C">
            <w:pPr>
              <w:pStyle w:val="SemEspaamento"/>
              <w:jc w:val="both"/>
            </w:pPr>
            <w:r w:rsidRPr="008B5351">
              <w:t xml:space="preserve">DESCRIÇÃO; SISTEMA DE ILUMINAÇÃO PROFISSIONAL COMPLETO COM MONTAGEM E DESMONTAGEM, PARA ATENDER OS RIDERS TÉCNICOS DE TODAS AS ATRAÇÕES ARTÍSTICAS QUE SE APRESENTARÃO NO EVENTO. 03 RACK MAIN POWER HPL, 01 </w:t>
            </w:r>
            <w:proofErr w:type="gramStart"/>
            <w:r w:rsidRPr="008B5351">
              <w:t>MESA  DE</w:t>
            </w:r>
            <w:proofErr w:type="gramEnd"/>
            <w:r w:rsidRPr="008B5351">
              <w:t xml:space="preserve"> ILUMINAÇÃO AVOLITES PEARL 2010, 01 MESA  DE ILUMINAÇÃO GRAND MA2, GRAND MA3 , 03 RACK  DIMMER  HPL C/ 36 CANAIS DIMMERS DE 4KWA POR CANAL .04 PRO POWER HPL,  30 REFLETORES PAR LED 18X18W RGBWA+UV , 12 REFLETORES ELIPSOIDAL  750W , C/ ÍRIS.10 ATOMIC 3000W LED. 20 STROBO LED RGBW 1000</w:t>
            </w:r>
            <w:proofErr w:type="gramStart"/>
            <w:r w:rsidRPr="008B5351">
              <w:t>W ,</w:t>
            </w:r>
            <w:proofErr w:type="gramEnd"/>
            <w:r w:rsidRPr="008B5351">
              <w:t xml:space="preserve"> 08 MINI BRUTTES DE 06 LÂMPADAS , 10 MINI BRUTTES DE LED COM 04 LÂMPADAS LED QUENTE E FRIO DMX. 02 VARAS DE ARARAS/12- PAR 64 FOCUS 05 COM CORRETIVO 62. 16 COB LED COM LAMPADA LED QUENTE E </w:t>
            </w:r>
            <w:proofErr w:type="gramStart"/>
            <w:r w:rsidRPr="008B5351">
              <w:t>FRIO ,</w:t>
            </w:r>
            <w:proofErr w:type="gramEnd"/>
            <w:r w:rsidRPr="008B5351">
              <w:t xml:space="preserve"> DMX .24 MOVING BEAM  7R . 20 BEAM 9R COM BORDA DE LED. 12 MOOVING HEAD MAC AURA, 10 RIBALTA P5, RGBW. 02 MAQUINA DE FUMAÇA DMX 3000W ,02 EXAUSTORES OU </w:t>
            </w:r>
            <w:r w:rsidRPr="008B5351">
              <w:lastRenderedPageBreak/>
              <w:t xml:space="preserve">VENTILADORES DISSIPADORES DE FUMAÇA. 02 CANHÃO SEGUIDOR HMI PHARUS 1500W DTS, OU </w:t>
            </w:r>
            <w:proofErr w:type="gramStart"/>
            <w:r w:rsidRPr="008B5351">
              <w:t>SIMILAR  C</w:t>
            </w:r>
            <w:proofErr w:type="gramEnd"/>
            <w:r w:rsidRPr="008B5351">
              <w:t>/ OPERAD0R. CABOS XLR DE SINAL DMX, 200M. CABOS 1KVA DE 50 MM. COM CONECTORES DE 400A. P/ ALIMENTAÇÃO DO SISTEMA. TODOS OS CABOS DE AC NECESSÁRIO NA DISTRIBUIÇÃO E INSTALAÇÃO DO SISTEMA. TODO O SISTEMA ELÉTRICO DEVE SER OBRIGATORIAMENTE ATERRADO DENTRO DAS NORMAS TÉCNICA</w:t>
            </w:r>
          </w:p>
        </w:tc>
        <w:tc>
          <w:tcPr>
            <w:tcW w:w="1134" w:type="dxa"/>
            <w:shd w:val="clear" w:color="auto" w:fill="auto"/>
            <w:vAlign w:val="center"/>
          </w:tcPr>
          <w:p w14:paraId="28BEE1AD" w14:textId="77777777" w:rsidR="00DB542C" w:rsidRPr="008B5351" w:rsidRDefault="00DB542C" w:rsidP="00DB542C">
            <w:pPr>
              <w:pStyle w:val="SemEspaamento"/>
              <w:ind w:right="-117"/>
            </w:pPr>
            <w:r w:rsidRPr="008B5351">
              <w:lastRenderedPageBreak/>
              <w:t>DIÁRIA</w:t>
            </w:r>
          </w:p>
        </w:tc>
        <w:tc>
          <w:tcPr>
            <w:tcW w:w="1275" w:type="dxa"/>
            <w:vAlign w:val="center"/>
          </w:tcPr>
          <w:p w14:paraId="3DE460C5" w14:textId="77777777" w:rsidR="00DB542C" w:rsidRPr="008B5351" w:rsidRDefault="00DB542C" w:rsidP="00DB542C">
            <w:pPr>
              <w:pStyle w:val="SemEspaamento"/>
            </w:pPr>
            <w:r w:rsidRPr="008B5351">
              <w:t>02 DIAS</w:t>
            </w:r>
          </w:p>
        </w:tc>
      </w:tr>
      <w:tr w:rsidR="00DB542C" w:rsidRPr="008B5351" w14:paraId="5E6A5C0B" w14:textId="77777777" w:rsidTr="00DB542C">
        <w:trPr>
          <w:trHeight w:val="146"/>
        </w:trPr>
        <w:tc>
          <w:tcPr>
            <w:tcW w:w="988" w:type="dxa"/>
            <w:shd w:val="clear" w:color="auto" w:fill="auto"/>
            <w:vAlign w:val="center"/>
          </w:tcPr>
          <w:p w14:paraId="179C2104" w14:textId="77777777" w:rsidR="00DB542C" w:rsidRPr="008B5351" w:rsidRDefault="00DB542C" w:rsidP="00DB542C">
            <w:pPr>
              <w:pStyle w:val="SemEspaamento"/>
              <w:numPr>
                <w:ilvl w:val="0"/>
                <w:numId w:val="36"/>
              </w:numPr>
              <w:rPr>
                <w:b/>
              </w:rPr>
            </w:pPr>
          </w:p>
        </w:tc>
        <w:tc>
          <w:tcPr>
            <w:tcW w:w="6383" w:type="dxa"/>
            <w:shd w:val="clear" w:color="auto" w:fill="auto"/>
          </w:tcPr>
          <w:p w14:paraId="5BAB4F9F" w14:textId="77777777" w:rsidR="00DB542C" w:rsidRPr="008B5351" w:rsidRDefault="00DB542C" w:rsidP="00DB542C">
            <w:pPr>
              <w:pStyle w:val="SemEspaamento"/>
              <w:jc w:val="both"/>
              <w:rPr>
                <w:b/>
              </w:rPr>
            </w:pPr>
            <w:r w:rsidRPr="008B5351">
              <w:rPr>
                <w:b/>
              </w:rPr>
              <w:t xml:space="preserve">LOCAÇÃO DE HOUSE-MIX </w:t>
            </w:r>
          </w:p>
          <w:p w14:paraId="561A774E" w14:textId="77777777" w:rsidR="00DB542C" w:rsidRPr="008B5351" w:rsidRDefault="00DB542C" w:rsidP="00DB542C">
            <w:pPr>
              <w:pStyle w:val="SemEspaamento"/>
              <w:jc w:val="both"/>
            </w:pPr>
            <w:r w:rsidRPr="008B5351">
              <w:t>ESTRUTURA EM ALUMÍNIO BOXTRUSS Q30, COM COBERTURA MEDINDO 5X5M COM 4M DE PÉ DIREITO. COM PISO EM MÓDULOS COMPENSADOS MEDINDO 2X1M. COM BARRICADA DE CONTENÇÃO E GUARDA CORPOS NAS LATERAIS.</w:t>
            </w:r>
          </w:p>
        </w:tc>
        <w:tc>
          <w:tcPr>
            <w:tcW w:w="1134" w:type="dxa"/>
            <w:shd w:val="clear" w:color="auto" w:fill="auto"/>
            <w:vAlign w:val="center"/>
          </w:tcPr>
          <w:p w14:paraId="505FBE6E" w14:textId="77777777" w:rsidR="00DB542C" w:rsidRPr="008B5351" w:rsidRDefault="00DB542C" w:rsidP="00DB542C">
            <w:pPr>
              <w:pStyle w:val="SemEspaamento"/>
              <w:ind w:right="-117"/>
            </w:pPr>
            <w:r w:rsidRPr="008B5351">
              <w:t>DIÁRIA</w:t>
            </w:r>
          </w:p>
        </w:tc>
        <w:tc>
          <w:tcPr>
            <w:tcW w:w="1275" w:type="dxa"/>
            <w:vAlign w:val="center"/>
          </w:tcPr>
          <w:p w14:paraId="04196CAA" w14:textId="77777777" w:rsidR="00DB542C" w:rsidRPr="008B5351" w:rsidRDefault="00DB542C" w:rsidP="00DB542C">
            <w:pPr>
              <w:pStyle w:val="SemEspaamento"/>
            </w:pPr>
            <w:r w:rsidRPr="008B5351">
              <w:t>02 DIAS</w:t>
            </w:r>
          </w:p>
        </w:tc>
      </w:tr>
      <w:tr w:rsidR="00DB542C" w:rsidRPr="008B5351" w14:paraId="0E5D70DD" w14:textId="77777777" w:rsidTr="00DB542C">
        <w:trPr>
          <w:trHeight w:val="146"/>
        </w:trPr>
        <w:tc>
          <w:tcPr>
            <w:tcW w:w="988" w:type="dxa"/>
            <w:shd w:val="clear" w:color="auto" w:fill="auto"/>
            <w:vAlign w:val="center"/>
          </w:tcPr>
          <w:p w14:paraId="315A0B3B" w14:textId="77777777" w:rsidR="00DB542C" w:rsidRPr="008B5351" w:rsidRDefault="00DB542C" w:rsidP="00DB542C">
            <w:pPr>
              <w:pStyle w:val="SemEspaamento"/>
              <w:numPr>
                <w:ilvl w:val="0"/>
                <w:numId w:val="36"/>
              </w:numPr>
              <w:rPr>
                <w:b/>
              </w:rPr>
            </w:pPr>
          </w:p>
        </w:tc>
        <w:tc>
          <w:tcPr>
            <w:tcW w:w="6383" w:type="dxa"/>
            <w:shd w:val="clear" w:color="auto" w:fill="auto"/>
          </w:tcPr>
          <w:p w14:paraId="666DAC39" w14:textId="77777777" w:rsidR="00DB542C" w:rsidRPr="008B5351" w:rsidRDefault="00DB542C" w:rsidP="00DB542C">
            <w:pPr>
              <w:pStyle w:val="SemEspaamento"/>
              <w:jc w:val="both"/>
              <w:rPr>
                <w:b/>
                <w:bCs w:val="0"/>
              </w:rPr>
            </w:pPr>
            <w:r w:rsidRPr="008B5351">
              <w:rPr>
                <w:b/>
              </w:rPr>
              <w:t>LOCAÇÃO DE CAMARIM</w:t>
            </w:r>
          </w:p>
          <w:p w14:paraId="18750616" w14:textId="77777777" w:rsidR="00DB542C" w:rsidRPr="008B5351" w:rsidRDefault="00DB542C" w:rsidP="00DB542C">
            <w:pPr>
              <w:pStyle w:val="SemEspaamento"/>
              <w:jc w:val="both"/>
              <w:rPr>
                <w:bCs w:val="0"/>
              </w:rPr>
            </w:pPr>
            <w:r w:rsidRPr="008B5351">
              <w:t>DESCRIÇÃO: LOCAÇÃO DE 1 CAMARIM DE TENDA MEDINDO 4X4 EM LONA, SENDO FIXADO NA LATERAL OU FUNDO DO PALCO ATENDENDO AS NECESSIDADES DOS ARTISTAS CONTRATADOS COM AR CONDICIONADO.</w:t>
            </w:r>
          </w:p>
        </w:tc>
        <w:tc>
          <w:tcPr>
            <w:tcW w:w="1134" w:type="dxa"/>
            <w:shd w:val="clear" w:color="auto" w:fill="auto"/>
            <w:vAlign w:val="center"/>
          </w:tcPr>
          <w:p w14:paraId="5C774BBD" w14:textId="77777777" w:rsidR="00DB542C" w:rsidRPr="008B5351" w:rsidRDefault="00DB542C" w:rsidP="00DB542C">
            <w:pPr>
              <w:pStyle w:val="SemEspaamento"/>
              <w:ind w:right="-117"/>
            </w:pPr>
            <w:r w:rsidRPr="008B5351">
              <w:t>DIÁRIA</w:t>
            </w:r>
          </w:p>
          <w:p w14:paraId="67A17204" w14:textId="77777777" w:rsidR="00DB542C" w:rsidRPr="008B5351" w:rsidRDefault="00DB542C" w:rsidP="00DB542C">
            <w:pPr>
              <w:pStyle w:val="SemEspaamento"/>
              <w:ind w:right="-117"/>
            </w:pPr>
          </w:p>
        </w:tc>
        <w:tc>
          <w:tcPr>
            <w:tcW w:w="1275" w:type="dxa"/>
            <w:vAlign w:val="center"/>
          </w:tcPr>
          <w:p w14:paraId="379FF3EC" w14:textId="77777777" w:rsidR="00DB542C" w:rsidRPr="008B5351" w:rsidRDefault="00DB542C" w:rsidP="00DB542C">
            <w:pPr>
              <w:pStyle w:val="SemEspaamento"/>
            </w:pPr>
            <w:r w:rsidRPr="008B5351">
              <w:t>2 DIAS</w:t>
            </w:r>
          </w:p>
        </w:tc>
      </w:tr>
      <w:tr w:rsidR="00DB542C" w:rsidRPr="008B5351" w14:paraId="74557855" w14:textId="77777777" w:rsidTr="00DB542C">
        <w:trPr>
          <w:trHeight w:val="146"/>
        </w:trPr>
        <w:tc>
          <w:tcPr>
            <w:tcW w:w="988" w:type="dxa"/>
            <w:shd w:val="clear" w:color="auto" w:fill="auto"/>
            <w:vAlign w:val="center"/>
          </w:tcPr>
          <w:p w14:paraId="31BF96BE" w14:textId="77777777" w:rsidR="00DB542C" w:rsidRPr="008B5351" w:rsidRDefault="00DB542C" w:rsidP="00DB542C">
            <w:pPr>
              <w:pStyle w:val="SemEspaamento"/>
              <w:numPr>
                <w:ilvl w:val="0"/>
                <w:numId w:val="36"/>
              </w:numPr>
              <w:rPr>
                <w:b/>
              </w:rPr>
            </w:pPr>
          </w:p>
        </w:tc>
        <w:tc>
          <w:tcPr>
            <w:tcW w:w="6383" w:type="dxa"/>
            <w:shd w:val="clear" w:color="auto" w:fill="auto"/>
          </w:tcPr>
          <w:p w14:paraId="1E06C34E" w14:textId="77777777" w:rsidR="00DB542C" w:rsidRPr="008B5351" w:rsidRDefault="00DB542C" w:rsidP="00DB542C">
            <w:pPr>
              <w:pStyle w:val="SemEspaamento"/>
              <w:jc w:val="both"/>
              <w:rPr>
                <w:b/>
              </w:rPr>
            </w:pPr>
            <w:r w:rsidRPr="008B5351">
              <w:rPr>
                <w:b/>
              </w:rPr>
              <w:t>LOCAÇÃO DE 04 (QUATRO) TENDAS ABERTA 06X06M</w:t>
            </w:r>
          </w:p>
          <w:p w14:paraId="047F375E" w14:textId="77777777" w:rsidR="00DB542C" w:rsidRPr="008B5351" w:rsidRDefault="00DB542C" w:rsidP="00DB542C">
            <w:pPr>
              <w:pStyle w:val="SemEspaamento"/>
              <w:jc w:val="both"/>
            </w:pPr>
            <w:r w:rsidRPr="008B5351">
              <w:t>DESCRIÇÃO: LOCAÇÃO COM MONTAGEM E DESMONTAGEM DE 04 (QUATRO) TENDAS ABERTA, NAS DIMENSÕES MÍNIMAS DE 06 METROS DE FRENTE X 06 METROS DE PROFUNDIDADE, COM 04 METROS ALTURA EM SEUS PÉS DE SUSTENTAÇÃO, COBERTURA DO TIPO PIRÂMIDE, COM LONA BRANCA, ESTRUTURA EM TUBO GALVANIZADO</w:t>
            </w:r>
          </w:p>
        </w:tc>
        <w:tc>
          <w:tcPr>
            <w:tcW w:w="1134" w:type="dxa"/>
            <w:shd w:val="clear" w:color="auto" w:fill="auto"/>
            <w:vAlign w:val="center"/>
          </w:tcPr>
          <w:p w14:paraId="1F7BD530" w14:textId="77777777" w:rsidR="00DB542C" w:rsidRPr="008B5351" w:rsidRDefault="00DB542C" w:rsidP="00DB542C">
            <w:pPr>
              <w:pStyle w:val="SemEspaamento"/>
              <w:ind w:right="-117"/>
            </w:pPr>
            <w:r w:rsidRPr="008B5351">
              <w:t>DIÁRIA</w:t>
            </w:r>
          </w:p>
        </w:tc>
        <w:tc>
          <w:tcPr>
            <w:tcW w:w="1275" w:type="dxa"/>
            <w:vAlign w:val="center"/>
          </w:tcPr>
          <w:p w14:paraId="6CAE4337" w14:textId="77777777" w:rsidR="00DB542C" w:rsidRPr="008B5351" w:rsidRDefault="00DB542C" w:rsidP="00DB542C">
            <w:pPr>
              <w:pStyle w:val="SemEspaamento"/>
            </w:pPr>
            <w:r w:rsidRPr="008B5351">
              <w:t>02 DIAS</w:t>
            </w:r>
          </w:p>
        </w:tc>
      </w:tr>
      <w:tr w:rsidR="00DB542C" w:rsidRPr="008B5351" w14:paraId="487B9F28" w14:textId="77777777" w:rsidTr="00DB542C">
        <w:trPr>
          <w:trHeight w:val="146"/>
        </w:trPr>
        <w:tc>
          <w:tcPr>
            <w:tcW w:w="988" w:type="dxa"/>
            <w:shd w:val="clear" w:color="auto" w:fill="auto"/>
            <w:vAlign w:val="center"/>
          </w:tcPr>
          <w:p w14:paraId="0DF64FB1" w14:textId="77777777" w:rsidR="00DB542C" w:rsidRPr="008B5351" w:rsidRDefault="00DB542C" w:rsidP="00DB542C">
            <w:pPr>
              <w:pStyle w:val="SemEspaamento"/>
              <w:numPr>
                <w:ilvl w:val="0"/>
                <w:numId w:val="36"/>
              </w:numPr>
              <w:rPr>
                <w:b/>
              </w:rPr>
            </w:pPr>
          </w:p>
        </w:tc>
        <w:tc>
          <w:tcPr>
            <w:tcW w:w="6383" w:type="dxa"/>
            <w:shd w:val="clear" w:color="auto" w:fill="auto"/>
          </w:tcPr>
          <w:p w14:paraId="3D5BE1B0" w14:textId="77777777" w:rsidR="00DB542C" w:rsidRPr="008B5351" w:rsidRDefault="00DB542C" w:rsidP="00DB542C">
            <w:pPr>
              <w:pStyle w:val="SemEspaamento"/>
              <w:jc w:val="both"/>
              <w:rPr>
                <w:b/>
              </w:rPr>
            </w:pPr>
            <w:r w:rsidRPr="008B5351">
              <w:rPr>
                <w:b/>
              </w:rPr>
              <w:t>LOCAÇÃO DE 10 (DEZ) TENDAS ABERTA 10X10M</w:t>
            </w:r>
          </w:p>
          <w:p w14:paraId="08EDF31C" w14:textId="77777777" w:rsidR="00DB542C" w:rsidRPr="008B5351" w:rsidRDefault="00DB542C" w:rsidP="00DB542C">
            <w:pPr>
              <w:pStyle w:val="SemEspaamento"/>
              <w:jc w:val="both"/>
            </w:pPr>
            <w:r w:rsidRPr="008B5351">
              <w:t>DESCRIÇÃO: LOCAÇÃO COM MONTAGEM E DESMONTAGEM DE 10 (DEZ) TENDAS ABERTA, NAS DIMENSÕES MÍNIMAS DE 10 METROS DE FRENTE X 10 METROS DE PROFUNDIDADE, COM 04 METROS ALTURA EM SEUS PÉS</w:t>
            </w:r>
          </w:p>
          <w:p w14:paraId="2B94284E" w14:textId="77777777" w:rsidR="00DB542C" w:rsidRPr="008B5351" w:rsidRDefault="00DB542C" w:rsidP="00DB542C">
            <w:pPr>
              <w:pStyle w:val="SemEspaamento"/>
              <w:jc w:val="both"/>
            </w:pPr>
            <w:r w:rsidRPr="008B5351">
              <w:t>DE SUSTENTAÇÃO, COBERTURA DO TIPO PIRÂMIDE, COM LONA BRANCA, ESTRUTURA EM TUBO GALVANIZADO.</w:t>
            </w:r>
          </w:p>
        </w:tc>
        <w:tc>
          <w:tcPr>
            <w:tcW w:w="1134" w:type="dxa"/>
            <w:shd w:val="clear" w:color="auto" w:fill="auto"/>
            <w:vAlign w:val="center"/>
          </w:tcPr>
          <w:p w14:paraId="6DDAF57A" w14:textId="77777777" w:rsidR="00DB542C" w:rsidRPr="008B5351" w:rsidRDefault="00DB542C" w:rsidP="00DB542C">
            <w:pPr>
              <w:pStyle w:val="SemEspaamento"/>
              <w:ind w:right="-117"/>
            </w:pPr>
            <w:r w:rsidRPr="008B5351">
              <w:t>DIÁRIA</w:t>
            </w:r>
          </w:p>
        </w:tc>
        <w:tc>
          <w:tcPr>
            <w:tcW w:w="1275" w:type="dxa"/>
            <w:vAlign w:val="center"/>
          </w:tcPr>
          <w:p w14:paraId="04082B8E" w14:textId="77777777" w:rsidR="00DB542C" w:rsidRPr="008B5351" w:rsidRDefault="00DB542C" w:rsidP="00DB542C">
            <w:pPr>
              <w:pStyle w:val="SemEspaamento"/>
            </w:pPr>
            <w:r w:rsidRPr="008B5351">
              <w:t>02 DIAS</w:t>
            </w:r>
          </w:p>
        </w:tc>
      </w:tr>
      <w:tr w:rsidR="00DB542C" w:rsidRPr="008B5351" w14:paraId="3EF71B88" w14:textId="77777777" w:rsidTr="00DB542C">
        <w:trPr>
          <w:trHeight w:val="146"/>
        </w:trPr>
        <w:tc>
          <w:tcPr>
            <w:tcW w:w="988" w:type="dxa"/>
            <w:shd w:val="clear" w:color="auto" w:fill="auto"/>
            <w:vAlign w:val="center"/>
          </w:tcPr>
          <w:p w14:paraId="4995A0B1" w14:textId="77777777" w:rsidR="00DB542C" w:rsidRPr="008B5351" w:rsidRDefault="00DB542C" w:rsidP="00DB542C">
            <w:pPr>
              <w:pStyle w:val="SemEspaamento"/>
              <w:numPr>
                <w:ilvl w:val="0"/>
                <w:numId w:val="36"/>
              </w:numPr>
              <w:rPr>
                <w:b/>
              </w:rPr>
            </w:pPr>
          </w:p>
        </w:tc>
        <w:tc>
          <w:tcPr>
            <w:tcW w:w="6383" w:type="dxa"/>
            <w:shd w:val="clear" w:color="auto" w:fill="auto"/>
          </w:tcPr>
          <w:p w14:paraId="0C427401" w14:textId="77777777" w:rsidR="00DB542C" w:rsidRPr="008B5351" w:rsidRDefault="00DB542C" w:rsidP="00DB542C">
            <w:pPr>
              <w:pStyle w:val="SemEspaamento"/>
              <w:jc w:val="both"/>
              <w:rPr>
                <w:b/>
              </w:rPr>
            </w:pPr>
            <w:r w:rsidRPr="008B5351">
              <w:rPr>
                <w:b/>
              </w:rPr>
              <w:t xml:space="preserve">LOCAÇÃO DE ALAMBRADOS OU GRADIL, </w:t>
            </w:r>
            <w:r w:rsidRPr="008B5351">
              <w:t xml:space="preserve">DESCRIÇÃO: LOCAÇÃO COM MONTAGEM E DESMONTAGEM DE ALAMBRADOS OU DISCIPLINADORES, GALVANIZADOS MEDINDO 1,00M.(L)X1, 25M. (P) PARA CONTENÇÃO DE EXPECTADORES. </w:t>
            </w:r>
            <w:r w:rsidRPr="008B5351">
              <w:rPr>
                <w:b/>
              </w:rPr>
              <w:t>QUANT MT 200</w:t>
            </w:r>
          </w:p>
        </w:tc>
        <w:tc>
          <w:tcPr>
            <w:tcW w:w="1134" w:type="dxa"/>
            <w:shd w:val="clear" w:color="auto" w:fill="auto"/>
            <w:vAlign w:val="center"/>
          </w:tcPr>
          <w:p w14:paraId="6C690BB3" w14:textId="77777777" w:rsidR="00DB542C" w:rsidRPr="008B5351" w:rsidRDefault="00DB542C" w:rsidP="00DB542C">
            <w:pPr>
              <w:pStyle w:val="SemEspaamento"/>
              <w:ind w:right="-117"/>
            </w:pPr>
            <w:r w:rsidRPr="008B5351">
              <w:t>DIÁRIA</w:t>
            </w:r>
          </w:p>
        </w:tc>
        <w:tc>
          <w:tcPr>
            <w:tcW w:w="1275" w:type="dxa"/>
            <w:vAlign w:val="center"/>
          </w:tcPr>
          <w:p w14:paraId="14F2BADB" w14:textId="77777777" w:rsidR="00DB542C" w:rsidRPr="008B5351" w:rsidRDefault="00DB542C" w:rsidP="00DB542C">
            <w:pPr>
              <w:pStyle w:val="SemEspaamento"/>
            </w:pPr>
            <w:r w:rsidRPr="008B5351">
              <w:t>02 DIAS</w:t>
            </w:r>
          </w:p>
        </w:tc>
      </w:tr>
      <w:tr w:rsidR="00DB542C" w:rsidRPr="008B5351" w14:paraId="061C92BA" w14:textId="77777777" w:rsidTr="00DB542C">
        <w:trPr>
          <w:trHeight w:val="146"/>
        </w:trPr>
        <w:tc>
          <w:tcPr>
            <w:tcW w:w="988" w:type="dxa"/>
            <w:shd w:val="clear" w:color="auto" w:fill="auto"/>
            <w:vAlign w:val="center"/>
          </w:tcPr>
          <w:p w14:paraId="28E7FE2F" w14:textId="77777777" w:rsidR="00DB542C" w:rsidRPr="008B5351" w:rsidRDefault="00DB542C" w:rsidP="00DB542C">
            <w:pPr>
              <w:pStyle w:val="SemEspaamento"/>
              <w:numPr>
                <w:ilvl w:val="0"/>
                <w:numId w:val="36"/>
              </w:numPr>
              <w:rPr>
                <w:b/>
              </w:rPr>
            </w:pPr>
          </w:p>
        </w:tc>
        <w:tc>
          <w:tcPr>
            <w:tcW w:w="6383" w:type="dxa"/>
            <w:shd w:val="clear" w:color="auto" w:fill="auto"/>
          </w:tcPr>
          <w:p w14:paraId="670F1961" w14:textId="77777777" w:rsidR="00DB542C" w:rsidRPr="008B5351" w:rsidRDefault="00DB542C" w:rsidP="00DB542C">
            <w:pPr>
              <w:pStyle w:val="SemEspaamento"/>
              <w:jc w:val="both"/>
              <w:rPr>
                <w:b/>
              </w:rPr>
            </w:pPr>
            <w:r w:rsidRPr="008B5351">
              <w:rPr>
                <w:b/>
              </w:rPr>
              <w:t>LOCAÇÃO DE 02 (DOIS) PÓRTICOS</w:t>
            </w:r>
            <w:r w:rsidRPr="008B5351">
              <w:t xml:space="preserve"> MEDINDO 8X5X1. COM PÉ DIREITO 8 METROS DE ALTURA, EM BOXTRUSS, ALUMÍNIO Q-30, INSTALADO PARA FIXAÇÃO DE BANNER, PORTAL DE ENTRADA DO EVENTO, COM O FORNECIMENTO DAS LONAS A SEREM </w:t>
            </w:r>
          </w:p>
        </w:tc>
        <w:tc>
          <w:tcPr>
            <w:tcW w:w="1134" w:type="dxa"/>
            <w:shd w:val="clear" w:color="auto" w:fill="auto"/>
            <w:vAlign w:val="center"/>
          </w:tcPr>
          <w:p w14:paraId="494D82F1" w14:textId="77777777" w:rsidR="00DB542C" w:rsidRPr="008B5351" w:rsidRDefault="00DB542C" w:rsidP="00DB542C">
            <w:pPr>
              <w:pStyle w:val="SemEspaamento"/>
              <w:ind w:right="-117"/>
            </w:pPr>
            <w:r w:rsidRPr="008B5351">
              <w:t>DIÁRIA</w:t>
            </w:r>
          </w:p>
        </w:tc>
        <w:tc>
          <w:tcPr>
            <w:tcW w:w="1275" w:type="dxa"/>
            <w:vAlign w:val="center"/>
          </w:tcPr>
          <w:p w14:paraId="3DA53630" w14:textId="77777777" w:rsidR="00DB542C" w:rsidRPr="008B5351" w:rsidRDefault="00DB542C" w:rsidP="00DB542C">
            <w:pPr>
              <w:pStyle w:val="SemEspaamento"/>
            </w:pPr>
            <w:r w:rsidRPr="008B5351">
              <w:t>02 DIAS</w:t>
            </w:r>
          </w:p>
        </w:tc>
      </w:tr>
      <w:tr w:rsidR="00DB542C" w:rsidRPr="008B5351" w14:paraId="5CA651B0" w14:textId="77777777" w:rsidTr="00DB542C">
        <w:trPr>
          <w:trHeight w:val="146"/>
        </w:trPr>
        <w:tc>
          <w:tcPr>
            <w:tcW w:w="988" w:type="dxa"/>
            <w:shd w:val="clear" w:color="auto" w:fill="auto"/>
            <w:vAlign w:val="center"/>
          </w:tcPr>
          <w:p w14:paraId="1135A165" w14:textId="77777777" w:rsidR="00DB542C" w:rsidRPr="008B5351" w:rsidRDefault="00DB542C" w:rsidP="00DB542C">
            <w:pPr>
              <w:pStyle w:val="SemEspaamento"/>
              <w:numPr>
                <w:ilvl w:val="0"/>
                <w:numId w:val="36"/>
              </w:numPr>
              <w:rPr>
                <w:b/>
              </w:rPr>
            </w:pPr>
          </w:p>
        </w:tc>
        <w:tc>
          <w:tcPr>
            <w:tcW w:w="6383" w:type="dxa"/>
            <w:shd w:val="clear" w:color="auto" w:fill="auto"/>
          </w:tcPr>
          <w:p w14:paraId="517D5F88" w14:textId="77777777" w:rsidR="00DB542C" w:rsidRPr="008B5351" w:rsidRDefault="00DB542C" w:rsidP="00DB542C">
            <w:pPr>
              <w:pStyle w:val="SemEspaamento"/>
              <w:jc w:val="both"/>
              <w:rPr>
                <w:b/>
              </w:rPr>
            </w:pPr>
            <w:r w:rsidRPr="008B5351">
              <w:rPr>
                <w:b/>
                <w:color w:val="000000"/>
              </w:rPr>
              <w:t>EQUIPE DE 08 SEGURANÇAS</w:t>
            </w:r>
            <w:r w:rsidRPr="008B5351">
              <w:rPr>
                <w:color w:val="000000"/>
              </w:rPr>
              <w:t xml:space="preserve">: TREINADOS E CAPACITADOS PARA EXECUÇÃO DE 08 (OITO) HORAS DE TRABALHO DIARIO, DURANTE   A   </w:t>
            </w:r>
            <w:r w:rsidRPr="008B5351">
              <w:rPr>
                <w:color w:val="000000"/>
              </w:rPr>
              <w:lastRenderedPageBreak/>
              <w:t>REALIZAÇÃO   DO   EVENTO, PARA CONTROLE DE ACESSO, REVISTAS PESSOAIS, E SEGURANÇA PREVENTIVA A FIM DE GARANTIR A INCOLUMIDADE FÍSICA DAS PESSOAS E A INTEGRIDADE DO PATRIMÔNIO DO LOCAL. SEGURANÇA DEVIDAMENTE UNIFORMIZADOS, IDENTIFICADOS E PORTADORES DA CNV (CARTEIRA NACIONAL DE VIGILANTES) COM DETECTORES DE METAIS NA HORA DA REVISTA E RÁDIOS COMUNICADORES. DISTRIBUIR NA AREA DESTINADA AO PÚBLICO.</w:t>
            </w:r>
          </w:p>
        </w:tc>
        <w:tc>
          <w:tcPr>
            <w:tcW w:w="1134" w:type="dxa"/>
            <w:shd w:val="clear" w:color="auto" w:fill="auto"/>
            <w:vAlign w:val="center"/>
          </w:tcPr>
          <w:p w14:paraId="51C6B4F4" w14:textId="77777777" w:rsidR="00DB542C" w:rsidRPr="008B5351" w:rsidRDefault="00DB542C" w:rsidP="00DB542C">
            <w:pPr>
              <w:pStyle w:val="SemEspaamento"/>
              <w:ind w:right="-117"/>
            </w:pPr>
            <w:r w:rsidRPr="008B5351">
              <w:lastRenderedPageBreak/>
              <w:t>DIÁRIA</w:t>
            </w:r>
          </w:p>
          <w:p w14:paraId="4F18D898" w14:textId="77777777" w:rsidR="00DB542C" w:rsidRPr="008B5351" w:rsidRDefault="00DB542C" w:rsidP="00DB542C">
            <w:pPr>
              <w:pStyle w:val="SemEspaamento"/>
              <w:ind w:right="-117"/>
            </w:pPr>
          </w:p>
        </w:tc>
        <w:tc>
          <w:tcPr>
            <w:tcW w:w="1275" w:type="dxa"/>
            <w:vAlign w:val="center"/>
          </w:tcPr>
          <w:p w14:paraId="073A24E6" w14:textId="77777777" w:rsidR="00DB542C" w:rsidRPr="008B5351" w:rsidRDefault="00DB542C" w:rsidP="00DB542C">
            <w:pPr>
              <w:pStyle w:val="SemEspaamento"/>
            </w:pPr>
            <w:r w:rsidRPr="008B5351">
              <w:t>02 DIAS</w:t>
            </w:r>
          </w:p>
        </w:tc>
      </w:tr>
      <w:tr w:rsidR="00DB542C" w:rsidRPr="008B5351" w14:paraId="610216E5" w14:textId="77777777" w:rsidTr="00DB542C">
        <w:trPr>
          <w:trHeight w:val="146"/>
        </w:trPr>
        <w:tc>
          <w:tcPr>
            <w:tcW w:w="988" w:type="dxa"/>
            <w:shd w:val="clear" w:color="auto" w:fill="auto"/>
            <w:vAlign w:val="center"/>
          </w:tcPr>
          <w:p w14:paraId="7398A760" w14:textId="77777777" w:rsidR="00DB542C" w:rsidRPr="008B5351" w:rsidRDefault="00DB542C" w:rsidP="00DB542C">
            <w:pPr>
              <w:pStyle w:val="SemEspaamento"/>
              <w:numPr>
                <w:ilvl w:val="0"/>
                <w:numId w:val="36"/>
              </w:numPr>
              <w:rPr>
                <w:b/>
              </w:rPr>
            </w:pPr>
          </w:p>
        </w:tc>
        <w:tc>
          <w:tcPr>
            <w:tcW w:w="6383" w:type="dxa"/>
            <w:shd w:val="clear" w:color="auto" w:fill="auto"/>
          </w:tcPr>
          <w:p w14:paraId="4259F0EE" w14:textId="77777777" w:rsidR="00DB542C" w:rsidRPr="008B5351" w:rsidRDefault="00DB542C" w:rsidP="00DB542C">
            <w:pPr>
              <w:pStyle w:val="SemEspaamento"/>
              <w:jc w:val="both"/>
              <w:rPr>
                <w:b/>
                <w:bCs w:val="0"/>
                <w:color w:val="000000"/>
              </w:rPr>
            </w:pPr>
            <w:r w:rsidRPr="008B5351">
              <w:rPr>
                <w:b/>
                <w:color w:val="000000"/>
              </w:rPr>
              <w:t xml:space="preserve">EQUIPE DE 04 BRIGADISTAS </w:t>
            </w:r>
            <w:r w:rsidRPr="008B5351">
              <w:rPr>
                <w:color w:val="000000"/>
              </w:rPr>
              <w:t>PROFISSIONAIS TREINADOS E CAPACITADOS</w:t>
            </w:r>
            <w:r w:rsidRPr="008B5351">
              <w:rPr>
                <w:color w:val="000000"/>
              </w:rPr>
              <w:tab/>
              <w:t>PARA PRESTAÇÃO DE SERVIÇOS “EXCLUSIVOS” DURANTE A REALIZAÇÃO DO EVENTO. DEVIDAMENTE UNIFORMIZADOS E IDENTIFICADOS COM O CCC (CERTIFICADO DO CURSO DE CAPACITAÇÃO) COM CURSO COMPLETO DE FORMAÇÃO DE BRIGADISTA LICENCIADO PELO CORPO DE BOMBEIROS, APTO A DETECTAR RISCOS DE INCÊNDIO OU QUALQUER OUTRO ACIDENTE, BEM COMO PROMOVER MEDIDAS</w:t>
            </w:r>
            <w:r w:rsidRPr="008B5351">
              <w:rPr>
                <w:color w:val="000000"/>
              </w:rPr>
              <w:tab/>
              <w:t>DE SEGURANÇA NO LOCAL DO EVENTO, E ASSUMIR O CONTROLE DAS SITUAÇÕES DE EMERGÊNCIA ATÉ A CHEGADA DO CORPO DE BOMBEIROS</w:t>
            </w:r>
          </w:p>
        </w:tc>
        <w:tc>
          <w:tcPr>
            <w:tcW w:w="1134" w:type="dxa"/>
            <w:shd w:val="clear" w:color="auto" w:fill="auto"/>
            <w:vAlign w:val="center"/>
          </w:tcPr>
          <w:p w14:paraId="0F7CB966" w14:textId="77777777" w:rsidR="00DB542C" w:rsidRPr="008B5351" w:rsidRDefault="00DB542C" w:rsidP="00DB542C">
            <w:pPr>
              <w:pStyle w:val="SemEspaamento"/>
              <w:ind w:right="-117"/>
            </w:pPr>
            <w:r w:rsidRPr="008B5351">
              <w:t>DIÁRIA</w:t>
            </w:r>
          </w:p>
        </w:tc>
        <w:tc>
          <w:tcPr>
            <w:tcW w:w="1275" w:type="dxa"/>
            <w:vAlign w:val="center"/>
          </w:tcPr>
          <w:p w14:paraId="3EE136DA" w14:textId="77777777" w:rsidR="00DB542C" w:rsidRPr="008B5351" w:rsidRDefault="00DB542C" w:rsidP="00DB542C">
            <w:pPr>
              <w:pStyle w:val="SemEspaamento"/>
            </w:pPr>
            <w:r w:rsidRPr="008B5351">
              <w:t>02 DIAS</w:t>
            </w:r>
          </w:p>
        </w:tc>
      </w:tr>
      <w:tr w:rsidR="00DB542C" w:rsidRPr="008B5351" w14:paraId="0678A97F" w14:textId="77777777" w:rsidTr="00DB542C">
        <w:trPr>
          <w:trHeight w:val="146"/>
        </w:trPr>
        <w:tc>
          <w:tcPr>
            <w:tcW w:w="988" w:type="dxa"/>
            <w:shd w:val="clear" w:color="auto" w:fill="auto"/>
            <w:vAlign w:val="center"/>
          </w:tcPr>
          <w:p w14:paraId="283536E5" w14:textId="77777777" w:rsidR="00DB542C" w:rsidRPr="008B5351" w:rsidRDefault="00DB542C" w:rsidP="00DB542C">
            <w:pPr>
              <w:pStyle w:val="SemEspaamento"/>
              <w:numPr>
                <w:ilvl w:val="0"/>
                <w:numId w:val="36"/>
              </w:numPr>
              <w:rPr>
                <w:b/>
              </w:rPr>
            </w:pPr>
          </w:p>
        </w:tc>
        <w:tc>
          <w:tcPr>
            <w:tcW w:w="6383" w:type="dxa"/>
            <w:shd w:val="clear" w:color="auto" w:fill="auto"/>
          </w:tcPr>
          <w:p w14:paraId="1C87B1A8" w14:textId="77777777" w:rsidR="00DB542C" w:rsidRPr="008B5351" w:rsidRDefault="00DB542C" w:rsidP="00DB542C">
            <w:pPr>
              <w:pStyle w:val="SemEspaamento"/>
              <w:jc w:val="both"/>
              <w:rPr>
                <w:b/>
                <w:bCs w:val="0"/>
                <w:color w:val="000000"/>
              </w:rPr>
            </w:pPr>
            <w:r w:rsidRPr="008B5351">
              <w:rPr>
                <w:b/>
                <w:color w:val="000000"/>
              </w:rPr>
              <w:t xml:space="preserve">TABLADO </w:t>
            </w:r>
            <w:r w:rsidRPr="008B5351">
              <w:rPr>
                <w:color w:val="000000"/>
              </w:rPr>
              <w:t>600MTS² COM CARPETE NA COR VERDE MUSGO</w:t>
            </w:r>
          </w:p>
        </w:tc>
        <w:tc>
          <w:tcPr>
            <w:tcW w:w="1134" w:type="dxa"/>
            <w:shd w:val="clear" w:color="auto" w:fill="auto"/>
            <w:vAlign w:val="center"/>
          </w:tcPr>
          <w:p w14:paraId="1CB731EE" w14:textId="77777777" w:rsidR="00DB542C" w:rsidRPr="008B5351" w:rsidRDefault="00DB542C" w:rsidP="00DB542C">
            <w:pPr>
              <w:pStyle w:val="SemEspaamento"/>
              <w:ind w:right="-117"/>
            </w:pPr>
            <w:r w:rsidRPr="008B5351">
              <w:t>DIÁRIA</w:t>
            </w:r>
          </w:p>
        </w:tc>
        <w:tc>
          <w:tcPr>
            <w:tcW w:w="1275" w:type="dxa"/>
            <w:vAlign w:val="center"/>
          </w:tcPr>
          <w:p w14:paraId="3B033E45" w14:textId="77777777" w:rsidR="00DB542C" w:rsidRPr="008B5351" w:rsidRDefault="00DB542C" w:rsidP="00DB542C">
            <w:pPr>
              <w:pStyle w:val="SemEspaamento"/>
            </w:pPr>
            <w:r w:rsidRPr="008B5351">
              <w:t>02 DIAS</w:t>
            </w:r>
          </w:p>
        </w:tc>
      </w:tr>
      <w:tr w:rsidR="00DB542C" w:rsidRPr="008B5351" w14:paraId="459F2D68" w14:textId="77777777" w:rsidTr="00DB542C">
        <w:trPr>
          <w:trHeight w:val="146"/>
        </w:trPr>
        <w:tc>
          <w:tcPr>
            <w:tcW w:w="988" w:type="dxa"/>
            <w:shd w:val="clear" w:color="auto" w:fill="auto"/>
            <w:vAlign w:val="center"/>
          </w:tcPr>
          <w:p w14:paraId="5E0B2B1A" w14:textId="77777777" w:rsidR="00DB542C" w:rsidRPr="008B5351" w:rsidRDefault="00DB542C" w:rsidP="00DB542C">
            <w:pPr>
              <w:pStyle w:val="SemEspaamento"/>
              <w:numPr>
                <w:ilvl w:val="0"/>
                <w:numId w:val="36"/>
              </w:numPr>
              <w:rPr>
                <w:b/>
              </w:rPr>
            </w:pPr>
          </w:p>
        </w:tc>
        <w:tc>
          <w:tcPr>
            <w:tcW w:w="6383" w:type="dxa"/>
            <w:shd w:val="clear" w:color="auto" w:fill="auto"/>
          </w:tcPr>
          <w:p w14:paraId="6D816699" w14:textId="77777777" w:rsidR="00DB542C" w:rsidRPr="008B5351" w:rsidRDefault="00DB542C" w:rsidP="00DB542C">
            <w:pPr>
              <w:pStyle w:val="SemEspaamento"/>
              <w:jc w:val="both"/>
              <w:rPr>
                <w:color w:val="000000"/>
              </w:rPr>
            </w:pPr>
            <w:r w:rsidRPr="008B5351">
              <w:rPr>
                <w:b/>
                <w:color w:val="000000"/>
              </w:rPr>
              <w:t xml:space="preserve">BALCÃO DE OCTANORME, </w:t>
            </w:r>
            <w:r w:rsidRPr="008B5351">
              <w:rPr>
                <w:color w:val="000000"/>
              </w:rPr>
              <w:t>COM MONTANTE DE ALUMÍNIO COM TESTEIRA DE 1X1 MTS, 22 UN.</w:t>
            </w:r>
          </w:p>
          <w:p w14:paraId="1849F9D7" w14:textId="77777777" w:rsidR="00DB542C" w:rsidRPr="008B5351" w:rsidRDefault="00DB542C" w:rsidP="00DB542C">
            <w:pPr>
              <w:pStyle w:val="SemEspaamento"/>
              <w:jc w:val="both"/>
              <w:rPr>
                <w:b/>
                <w:bCs w:val="0"/>
                <w:color w:val="000000"/>
              </w:rPr>
            </w:pPr>
            <w:r w:rsidRPr="008B5351">
              <w:rPr>
                <w:b/>
                <w:bCs w:val="0"/>
                <w:noProof/>
                <w:color w:val="000000"/>
              </w:rPr>
              <w:drawing>
                <wp:inline distT="0" distB="0" distL="0" distR="0" wp14:anchorId="069DB5E4" wp14:editId="6B57ADC3">
                  <wp:extent cx="3105150" cy="1876425"/>
                  <wp:effectExtent l="0" t="0" r="0" b="9525"/>
                  <wp:docPr id="133031840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541407" name="Imagem 1994541407"/>
                          <pic:cNvPicPr/>
                        </pic:nvPicPr>
                        <pic:blipFill>
                          <a:blip r:embed="rId8">
                            <a:extLst>
                              <a:ext uri="{28A0092B-C50C-407E-A947-70E740481C1C}">
                                <a14:useLocalDpi xmlns:a14="http://schemas.microsoft.com/office/drawing/2010/main" val="0"/>
                              </a:ext>
                            </a:extLst>
                          </a:blip>
                          <a:stretch>
                            <a:fillRect/>
                          </a:stretch>
                        </pic:blipFill>
                        <pic:spPr>
                          <a:xfrm>
                            <a:off x="0" y="0"/>
                            <a:ext cx="3105150" cy="1876425"/>
                          </a:xfrm>
                          <a:prstGeom prst="rect">
                            <a:avLst/>
                          </a:prstGeom>
                        </pic:spPr>
                      </pic:pic>
                    </a:graphicData>
                  </a:graphic>
                </wp:inline>
              </w:drawing>
            </w:r>
          </w:p>
          <w:p w14:paraId="69026320" w14:textId="77777777" w:rsidR="00DB542C" w:rsidRPr="008B5351" w:rsidRDefault="00DB542C" w:rsidP="00DB542C">
            <w:pPr>
              <w:pStyle w:val="SemEspaamento"/>
              <w:jc w:val="both"/>
              <w:rPr>
                <w:b/>
                <w:bCs w:val="0"/>
                <w:color w:val="000000"/>
              </w:rPr>
            </w:pPr>
          </w:p>
        </w:tc>
        <w:tc>
          <w:tcPr>
            <w:tcW w:w="1134" w:type="dxa"/>
            <w:shd w:val="clear" w:color="auto" w:fill="auto"/>
            <w:vAlign w:val="center"/>
          </w:tcPr>
          <w:p w14:paraId="1BA1C168" w14:textId="77777777" w:rsidR="00DB542C" w:rsidRPr="008B5351" w:rsidRDefault="00DB542C" w:rsidP="00DB542C">
            <w:pPr>
              <w:pStyle w:val="SemEspaamento"/>
              <w:ind w:right="-117"/>
            </w:pPr>
            <w:r w:rsidRPr="008B5351">
              <w:t>DIÁRIA</w:t>
            </w:r>
          </w:p>
        </w:tc>
        <w:tc>
          <w:tcPr>
            <w:tcW w:w="1275" w:type="dxa"/>
            <w:vAlign w:val="center"/>
          </w:tcPr>
          <w:p w14:paraId="27857325" w14:textId="77777777" w:rsidR="00DB542C" w:rsidRPr="008B5351" w:rsidRDefault="00DB542C" w:rsidP="00DB542C">
            <w:pPr>
              <w:pStyle w:val="SemEspaamento"/>
            </w:pPr>
            <w:r w:rsidRPr="008B5351">
              <w:t>02 DIAS</w:t>
            </w:r>
          </w:p>
        </w:tc>
      </w:tr>
    </w:tbl>
    <w:p w14:paraId="2DC0CCFA" w14:textId="77777777" w:rsidR="00342D62" w:rsidRPr="008B5351" w:rsidRDefault="00342D62" w:rsidP="00A23404">
      <w:pPr>
        <w:pStyle w:val="Padro"/>
        <w:spacing w:before="0" w:line="240" w:lineRule="auto"/>
        <w:ind w:left="142" w:right="-427"/>
        <w:jc w:val="both"/>
        <w:rPr>
          <w:rFonts w:ascii="Arial" w:eastAsia="Helvetica" w:hAnsi="Arial" w:cs="Arial"/>
          <w:b/>
          <w:bCs/>
          <w:color w:val="000000" w:themeColor="text1"/>
          <w:lang w:val="pt-BR"/>
        </w:rPr>
      </w:pPr>
    </w:p>
    <w:p w14:paraId="27EA4D7C" w14:textId="77777777" w:rsidR="00264A96" w:rsidRDefault="00264A96" w:rsidP="00FF0D1F">
      <w:pPr>
        <w:pStyle w:val="Padro"/>
        <w:spacing w:before="0" w:line="240" w:lineRule="auto"/>
        <w:ind w:right="-710"/>
        <w:jc w:val="both"/>
        <w:rPr>
          <w:rFonts w:ascii="Arial" w:hAnsi="Arial" w:cs="Arial"/>
          <w:color w:val="000000" w:themeColor="text1"/>
          <w:lang w:val="pt-BR"/>
        </w:rPr>
      </w:pPr>
    </w:p>
    <w:p w14:paraId="61592831" w14:textId="77777777" w:rsidR="00264A96" w:rsidRDefault="00264A96" w:rsidP="00FF0D1F">
      <w:pPr>
        <w:pStyle w:val="Padro"/>
        <w:spacing w:before="0" w:line="240" w:lineRule="auto"/>
        <w:ind w:right="-710"/>
        <w:jc w:val="both"/>
        <w:rPr>
          <w:rFonts w:ascii="Arial" w:hAnsi="Arial" w:cs="Arial"/>
          <w:color w:val="000000" w:themeColor="text1"/>
          <w:lang w:val="pt-BR"/>
        </w:rPr>
      </w:pPr>
    </w:p>
    <w:p w14:paraId="0CC1FDCD" w14:textId="77777777" w:rsidR="00264A96" w:rsidRDefault="00264A96" w:rsidP="00FF0D1F">
      <w:pPr>
        <w:pStyle w:val="Padro"/>
        <w:spacing w:before="0" w:line="240" w:lineRule="auto"/>
        <w:ind w:right="-710"/>
        <w:jc w:val="both"/>
        <w:rPr>
          <w:rFonts w:ascii="Arial" w:hAnsi="Arial" w:cs="Arial"/>
          <w:color w:val="000000" w:themeColor="text1"/>
          <w:lang w:val="pt-BR"/>
        </w:rPr>
      </w:pPr>
    </w:p>
    <w:p w14:paraId="6CFCE869" w14:textId="77777777" w:rsidR="00264A96" w:rsidRDefault="00264A96" w:rsidP="00FF0D1F">
      <w:pPr>
        <w:pStyle w:val="Padro"/>
        <w:spacing w:before="0" w:line="240" w:lineRule="auto"/>
        <w:ind w:right="-710"/>
        <w:jc w:val="both"/>
        <w:rPr>
          <w:rFonts w:ascii="Arial" w:hAnsi="Arial" w:cs="Arial"/>
          <w:color w:val="000000" w:themeColor="text1"/>
          <w:lang w:val="pt-BR"/>
        </w:rPr>
      </w:pPr>
    </w:p>
    <w:p w14:paraId="050AD826" w14:textId="77777777" w:rsidR="00C71FC5" w:rsidRDefault="00C71FC5" w:rsidP="00FF0D1F">
      <w:pPr>
        <w:pStyle w:val="Padro"/>
        <w:spacing w:before="0" w:line="240" w:lineRule="auto"/>
        <w:ind w:right="-710"/>
        <w:jc w:val="both"/>
        <w:rPr>
          <w:rFonts w:ascii="Arial" w:hAnsi="Arial" w:cs="Arial"/>
          <w:color w:val="000000" w:themeColor="text1"/>
          <w:lang w:val="pt-BR"/>
        </w:rPr>
      </w:pPr>
    </w:p>
    <w:p w14:paraId="4BCE18AC" w14:textId="77777777" w:rsidR="00C71FC5" w:rsidRDefault="00C71FC5" w:rsidP="00FF0D1F">
      <w:pPr>
        <w:pStyle w:val="Padro"/>
        <w:spacing w:before="0" w:line="240" w:lineRule="auto"/>
        <w:ind w:right="-710"/>
        <w:jc w:val="both"/>
        <w:rPr>
          <w:rFonts w:ascii="Arial" w:hAnsi="Arial" w:cs="Arial"/>
          <w:color w:val="000000" w:themeColor="text1"/>
          <w:lang w:val="pt-BR"/>
        </w:rPr>
      </w:pPr>
    </w:p>
    <w:p w14:paraId="47C94111" w14:textId="77777777" w:rsidR="00C71FC5" w:rsidRDefault="00C71FC5" w:rsidP="00FF0D1F">
      <w:pPr>
        <w:pStyle w:val="Padro"/>
        <w:spacing w:before="0" w:line="240" w:lineRule="auto"/>
        <w:ind w:right="-710"/>
        <w:jc w:val="both"/>
        <w:rPr>
          <w:rFonts w:ascii="Arial" w:hAnsi="Arial" w:cs="Arial"/>
          <w:color w:val="000000" w:themeColor="text1"/>
          <w:lang w:val="pt-BR"/>
        </w:rPr>
      </w:pPr>
    </w:p>
    <w:p w14:paraId="29D041DE" w14:textId="77777777" w:rsidR="00C71FC5" w:rsidRDefault="00C71FC5" w:rsidP="00FF0D1F">
      <w:pPr>
        <w:pStyle w:val="Padro"/>
        <w:spacing w:before="0" w:line="240" w:lineRule="auto"/>
        <w:ind w:right="-710"/>
        <w:jc w:val="both"/>
        <w:rPr>
          <w:rFonts w:ascii="Arial" w:hAnsi="Arial" w:cs="Arial"/>
          <w:color w:val="000000" w:themeColor="text1"/>
          <w:lang w:val="pt-BR"/>
        </w:rPr>
      </w:pPr>
    </w:p>
    <w:p w14:paraId="65870B15" w14:textId="77777777" w:rsidR="00C71FC5" w:rsidRDefault="00C71FC5" w:rsidP="00FF0D1F">
      <w:pPr>
        <w:pStyle w:val="Padro"/>
        <w:spacing w:before="0" w:line="240" w:lineRule="auto"/>
        <w:ind w:right="-710"/>
        <w:jc w:val="both"/>
        <w:rPr>
          <w:rFonts w:ascii="Arial" w:hAnsi="Arial" w:cs="Arial"/>
          <w:color w:val="000000" w:themeColor="text1"/>
          <w:lang w:val="pt-BR"/>
        </w:rPr>
      </w:pPr>
    </w:p>
    <w:p w14:paraId="71843585" w14:textId="77777777" w:rsidR="00C71FC5" w:rsidRDefault="00C71FC5" w:rsidP="00FF0D1F">
      <w:pPr>
        <w:pStyle w:val="Padro"/>
        <w:spacing w:before="0" w:line="240" w:lineRule="auto"/>
        <w:ind w:right="-710"/>
        <w:jc w:val="both"/>
        <w:rPr>
          <w:rFonts w:ascii="Arial" w:hAnsi="Arial" w:cs="Arial"/>
          <w:color w:val="000000" w:themeColor="text1"/>
          <w:lang w:val="pt-BR"/>
        </w:rPr>
      </w:pPr>
    </w:p>
    <w:p w14:paraId="1C3802A8" w14:textId="77777777" w:rsidR="00C71FC5" w:rsidRDefault="00C71FC5" w:rsidP="00FF0D1F">
      <w:pPr>
        <w:pStyle w:val="Padro"/>
        <w:spacing w:before="0" w:line="240" w:lineRule="auto"/>
        <w:ind w:right="-710"/>
        <w:jc w:val="both"/>
        <w:rPr>
          <w:rFonts w:ascii="Arial" w:hAnsi="Arial" w:cs="Arial"/>
          <w:color w:val="000000" w:themeColor="text1"/>
          <w:lang w:val="pt-BR"/>
        </w:rPr>
      </w:pPr>
    </w:p>
    <w:p w14:paraId="1AA11058" w14:textId="77777777" w:rsidR="00C71FC5" w:rsidRDefault="00C71FC5" w:rsidP="00FF0D1F">
      <w:pPr>
        <w:pStyle w:val="Padro"/>
        <w:spacing w:before="0" w:line="240" w:lineRule="auto"/>
        <w:ind w:right="-710"/>
        <w:jc w:val="both"/>
        <w:rPr>
          <w:rFonts w:ascii="Arial" w:hAnsi="Arial" w:cs="Arial"/>
          <w:color w:val="000000" w:themeColor="text1"/>
          <w:lang w:val="pt-BR"/>
        </w:rPr>
      </w:pPr>
    </w:p>
    <w:p w14:paraId="0E4E9923" w14:textId="77777777" w:rsidR="00C71FC5" w:rsidRDefault="00C71FC5" w:rsidP="00FF0D1F">
      <w:pPr>
        <w:pStyle w:val="Padro"/>
        <w:spacing w:before="0" w:line="240" w:lineRule="auto"/>
        <w:ind w:right="-710"/>
        <w:jc w:val="both"/>
        <w:rPr>
          <w:rFonts w:ascii="Arial" w:hAnsi="Arial" w:cs="Arial"/>
          <w:color w:val="000000" w:themeColor="text1"/>
          <w:lang w:val="pt-BR"/>
        </w:rPr>
      </w:pPr>
    </w:p>
    <w:p w14:paraId="06CC35C8" w14:textId="77777777" w:rsidR="00342D62" w:rsidRPr="008B5351" w:rsidRDefault="001322FD" w:rsidP="00034ED8">
      <w:pPr>
        <w:pStyle w:val="Padro"/>
        <w:spacing w:before="0" w:line="240" w:lineRule="auto"/>
        <w:ind w:left="284" w:right="-285"/>
        <w:jc w:val="center"/>
        <w:rPr>
          <w:rFonts w:ascii="Arial" w:eastAsia="Helvetica" w:hAnsi="Arial" w:cs="Arial"/>
          <w:b/>
          <w:color w:val="000000" w:themeColor="text1"/>
          <w:lang w:val="pt-BR"/>
        </w:rPr>
      </w:pPr>
      <w:r w:rsidRPr="008B5351">
        <w:rPr>
          <w:rFonts w:ascii="Arial" w:hAnsi="Arial" w:cs="Arial"/>
          <w:b/>
          <w:color w:val="000000" w:themeColor="text1"/>
          <w:lang w:val="pt-BR"/>
        </w:rPr>
        <w:lastRenderedPageBreak/>
        <w:t>ANEXO III</w:t>
      </w:r>
    </w:p>
    <w:p w14:paraId="6337DD65" w14:textId="78559DAA" w:rsidR="00342D62" w:rsidRPr="008B5351" w:rsidRDefault="001322FD" w:rsidP="00034ED8">
      <w:pPr>
        <w:pStyle w:val="Padro"/>
        <w:spacing w:before="0" w:line="240" w:lineRule="auto"/>
        <w:ind w:left="284" w:right="-285"/>
        <w:jc w:val="center"/>
        <w:rPr>
          <w:rFonts w:ascii="Arial" w:hAnsi="Arial" w:cs="Arial"/>
          <w:b/>
          <w:color w:val="000000" w:themeColor="text1"/>
          <w:lang w:val="pt-BR"/>
        </w:rPr>
      </w:pPr>
      <w:r w:rsidRPr="008B5351">
        <w:rPr>
          <w:rFonts w:ascii="Arial" w:hAnsi="Arial" w:cs="Arial"/>
          <w:b/>
          <w:color w:val="000000" w:themeColor="text1"/>
          <w:lang w:val="pt-BR"/>
        </w:rPr>
        <w:t>DECLARAÇÃO UNIFICADA</w:t>
      </w:r>
    </w:p>
    <w:p w14:paraId="71355E2E" w14:textId="77777777" w:rsidR="00037E2C" w:rsidRPr="008B5351" w:rsidRDefault="00037E2C" w:rsidP="00034ED8">
      <w:pPr>
        <w:pStyle w:val="Padro"/>
        <w:spacing w:before="0" w:line="240" w:lineRule="auto"/>
        <w:ind w:left="284" w:right="-285"/>
        <w:jc w:val="center"/>
        <w:rPr>
          <w:rFonts w:ascii="Arial" w:eastAsia="Helvetica" w:hAnsi="Arial" w:cs="Arial"/>
          <w:b/>
          <w:color w:val="000000" w:themeColor="text1"/>
          <w:lang w:val="pt-BR"/>
        </w:rPr>
      </w:pPr>
    </w:p>
    <w:p w14:paraId="276AF988" w14:textId="77777777" w:rsidR="00342D62" w:rsidRPr="008B5351" w:rsidRDefault="00342D62" w:rsidP="00034ED8">
      <w:pPr>
        <w:pStyle w:val="Padro"/>
        <w:spacing w:before="0" w:line="240" w:lineRule="auto"/>
        <w:ind w:left="284" w:right="-285"/>
        <w:jc w:val="center"/>
        <w:rPr>
          <w:rFonts w:ascii="Arial" w:eastAsia="Helvetica" w:hAnsi="Arial" w:cs="Arial"/>
          <w:b/>
          <w:color w:val="000000" w:themeColor="text1"/>
          <w:lang w:val="pt-BR"/>
        </w:rPr>
      </w:pPr>
    </w:p>
    <w:p w14:paraId="4DF3A2C2" w14:textId="77777777" w:rsidR="00342D62" w:rsidRPr="008B5351" w:rsidRDefault="001322FD" w:rsidP="00034ED8">
      <w:pPr>
        <w:pStyle w:val="Padro"/>
        <w:spacing w:before="0" w:line="240" w:lineRule="auto"/>
        <w:ind w:left="284" w:right="-285"/>
        <w:jc w:val="both"/>
        <w:rPr>
          <w:rFonts w:ascii="Arial" w:eastAsia="Helvetica" w:hAnsi="Arial" w:cs="Arial"/>
          <w:b/>
          <w:color w:val="000000" w:themeColor="text1"/>
          <w:lang w:val="pt-BR"/>
        </w:rPr>
      </w:pPr>
      <w:r w:rsidRPr="008B5351">
        <w:rPr>
          <w:rFonts w:ascii="Arial" w:hAnsi="Arial" w:cs="Arial"/>
          <w:b/>
          <w:color w:val="000000" w:themeColor="text1"/>
          <w:lang w:val="pt-BR"/>
        </w:rPr>
        <w:t xml:space="preserve">A </w:t>
      </w:r>
      <w:r w:rsidR="008164EA" w:rsidRPr="008B5351">
        <w:rPr>
          <w:rFonts w:ascii="Arial" w:hAnsi="Arial" w:cs="Arial"/>
          <w:b/>
          <w:color w:val="000000" w:themeColor="text1"/>
          <w:lang w:val="pt-BR"/>
        </w:rPr>
        <w:t>P</w:t>
      </w:r>
      <w:r w:rsidRPr="008B5351">
        <w:rPr>
          <w:rFonts w:ascii="Arial" w:hAnsi="Arial" w:cs="Arial"/>
          <w:b/>
          <w:color w:val="000000" w:themeColor="text1"/>
          <w:lang w:val="pt-BR"/>
        </w:rPr>
        <w:t>regoeir</w:t>
      </w:r>
      <w:r w:rsidR="008164EA" w:rsidRPr="008B5351">
        <w:rPr>
          <w:rFonts w:ascii="Arial" w:hAnsi="Arial" w:cs="Arial"/>
          <w:b/>
          <w:color w:val="000000" w:themeColor="text1"/>
          <w:lang w:val="pt-BR"/>
        </w:rPr>
        <w:t>a</w:t>
      </w:r>
      <w:r w:rsidRPr="008B5351">
        <w:rPr>
          <w:rFonts w:ascii="Arial" w:hAnsi="Arial" w:cs="Arial"/>
          <w:b/>
          <w:color w:val="000000" w:themeColor="text1"/>
          <w:lang w:val="pt-BR"/>
        </w:rPr>
        <w:t xml:space="preserve"> e equipe de apoio </w:t>
      </w:r>
    </w:p>
    <w:p w14:paraId="16B7C9D7" w14:textId="77777777" w:rsidR="00342D62" w:rsidRPr="008B5351" w:rsidRDefault="001322FD" w:rsidP="00034ED8">
      <w:pPr>
        <w:pStyle w:val="Padro"/>
        <w:spacing w:before="0" w:line="240" w:lineRule="auto"/>
        <w:ind w:left="284" w:right="-285"/>
        <w:jc w:val="both"/>
        <w:rPr>
          <w:rFonts w:ascii="Arial" w:eastAsia="Helvetica" w:hAnsi="Arial" w:cs="Arial"/>
          <w:b/>
          <w:color w:val="000000" w:themeColor="text1"/>
          <w:lang w:val="pt-BR"/>
        </w:rPr>
      </w:pPr>
      <w:r w:rsidRPr="008B5351">
        <w:rPr>
          <w:rFonts w:ascii="Arial" w:hAnsi="Arial" w:cs="Arial"/>
          <w:b/>
          <w:color w:val="000000" w:themeColor="text1"/>
          <w:lang w:val="pt-BR"/>
        </w:rPr>
        <w:t xml:space="preserve">Prefeitura Municipal de Bonfinópolis de Minas-MG </w:t>
      </w:r>
    </w:p>
    <w:p w14:paraId="23C6FD05" w14:textId="165934DD" w:rsidR="00342D62" w:rsidRPr="008B5351" w:rsidRDefault="001322FD" w:rsidP="00034ED8">
      <w:pPr>
        <w:pStyle w:val="Padro"/>
        <w:spacing w:before="0" w:line="240" w:lineRule="auto"/>
        <w:ind w:left="284" w:right="-285"/>
        <w:jc w:val="both"/>
        <w:rPr>
          <w:rFonts w:ascii="Arial" w:eastAsia="Helvetica" w:hAnsi="Arial" w:cs="Arial"/>
          <w:b/>
          <w:color w:val="FF0000"/>
          <w:lang w:val="pt-BR"/>
        </w:rPr>
      </w:pPr>
      <w:r w:rsidRPr="008B5351">
        <w:rPr>
          <w:rFonts w:ascii="Arial" w:hAnsi="Arial" w:cs="Arial"/>
          <w:b/>
          <w:color w:val="000000" w:themeColor="text1"/>
          <w:lang w:val="pt-BR"/>
        </w:rPr>
        <w:t xml:space="preserve">PREGÃO ELETRÔNICO Nº </w:t>
      </w:r>
      <w:r w:rsidR="00993AEC" w:rsidRPr="008B5351">
        <w:rPr>
          <w:rFonts w:ascii="Arial" w:hAnsi="Arial" w:cs="Arial"/>
          <w:b/>
          <w:color w:val="auto"/>
          <w:lang w:val="pt-BR"/>
        </w:rPr>
        <w:t>000</w:t>
      </w:r>
      <w:r w:rsidR="003878B2" w:rsidRPr="008B5351">
        <w:rPr>
          <w:rFonts w:ascii="Arial" w:hAnsi="Arial" w:cs="Arial"/>
          <w:b/>
          <w:color w:val="auto"/>
          <w:lang w:val="pt-BR"/>
        </w:rPr>
        <w:t>/</w:t>
      </w:r>
      <w:r w:rsidR="006D2178" w:rsidRPr="008B5351">
        <w:rPr>
          <w:rFonts w:ascii="Arial" w:hAnsi="Arial" w:cs="Arial"/>
          <w:b/>
          <w:color w:val="auto"/>
          <w:lang w:val="pt-BR"/>
        </w:rPr>
        <w:t>2024</w:t>
      </w:r>
    </w:p>
    <w:p w14:paraId="23E58056"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lang w:val="pt-BR"/>
        </w:rPr>
      </w:pPr>
    </w:p>
    <w:p w14:paraId="36791CB7" w14:textId="77777777" w:rsidR="00522974" w:rsidRPr="008B5351" w:rsidRDefault="001322FD" w:rsidP="00034ED8">
      <w:pPr>
        <w:pStyle w:val="Padro"/>
        <w:spacing w:before="0" w:line="240" w:lineRule="auto"/>
        <w:ind w:left="284" w:right="-285"/>
        <w:jc w:val="both"/>
        <w:rPr>
          <w:rFonts w:ascii="Arial" w:eastAsia="Helvetica" w:hAnsi="Arial" w:cs="Arial"/>
          <w:color w:val="000000" w:themeColor="text1"/>
          <w:lang w:val="pt-BR"/>
        </w:rPr>
      </w:pPr>
      <w:r w:rsidRPr="008B5351">
        <w:rPr>
          <w:rFonts w:ascii="Arial" w:hAnsi="Arial" w:cs="Arial"/>
          <w:color w:val="000000" w:themeColor="text1"/>
          <w:lang w:val="pt-BR"/>
        </w:rPr>
        <w:t>Pelo presente instrumento, a empresa ........................., CNPJ nº ......................, com sede na............................................, através de seu representante legal infra-assinado, que:</w:t>
      </w:r>
    </w:p>
    <w:p w14:paraId="5F4F582B"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lang w:val="pt-BR"/>
        </w:rPr>
      </w:pPr>
    </w:p>
    <w:p w14:paraId="01F6529A" w14:textId="77777777" w:rsidR="00342D62" w:rsidRPr="008B5351" w:rsidRDefault="001322FD" w:rsidP="00034ED8">
      <w:pPr>
        <w:pStyle w:val="Padro"/>
        <w:spacing w:before="0" w:line="240" w:lineRule="auto"/>
        <w:ind w:left="284" w:right="-285"/>
        <w:jc w:val="both"/>
        <w:rPr>
          <w:rFonts w:ascii="Arial" w:eastAsia="Helvetica" w:hAnsi="Arial" w:cs="Arial"/>
          <w:color w:val="000000" w:themeColor="text1"/>
          <w:lang w:val="pt-BR"/>
        </w:rPr>
      </w:pPr>
      <w:r w:rsidRPr="008B5351">
        <w:rPr>
          <w:rFonts w:ascii="Arial" w:hAnsi="Arial" w:cs="Arial"/>
          <w:color w:val="000000" w:themeColor="text1"/>
          <w:lang w:val="pt-BR"/>
        </w:rPr>
        <w:t xml:space="preserve">1) Declaramos, para os fins do disposto no inciso VI do art. 68 da Lei nº 14.133/21, que não empregamos menores de 18 (dezoito) anos em trabalho noturno, perigoso ou insalubre e não empregamos menores de 16 (dezesseis) anos. Ressalva ainda, que, caso empregue menores na condição de aprendiz (a partir de 14 anos, deverá informar tal situação no mesmo documento). </w:t>
      </w:r>
    </w:p>
    <w:p w14:paraId="61CB7D6A"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lang w:val="pt-BR"/>
        </w:rPr>
      </w:pPr>
    </w:p>
    <w:p w14:paraId="56973070" w14:textId="77777777" w:rsidR="00522974" w:rsidRPr="008B5351" w:rsidRDefault="001322FD" w:rsidP="00034ED8">
      <w:pPr>
        <w:pStyle w:val="Padro"/>
        <w:spacing w:before="0" w:line="240" w:lineRule="auto"/>
        <w:ind w:left="284" w:right="-285"/>
        <w:jc w:val="both"/>
        <w:rPr>
          <w:rFonts w:ascii="Arial" w:eastAsia="Helvetica" w:hAnsi="Arial" w:cs="Arial"/>
          <w:color w:val="000000" w:themeColor="text1"/>
          <w:lang w:val="pt-BR"/>
        </w:rPr>
      </w:pPr>
      <w:r w:rsidRPr="008B5351">
        <w:rPr>
          <w:rFonts w:ascii="Arial" w:hAnsi="Arial" w:cs="Arial"/>
          <w:color w:val="000000" w:themeColor="text1"/>
          <w:lang w:val="pt-BR"/>
        </w:rPr>
        <w:t>2) Declaramos, sob as penas da lei, que a empresa não foi declarada inidônea para licitar ou contratar com a Administração Pública e que até a presente data inexistem fatos impeditivos para sua habilitação no presente processo, ciente da obrigatoriedade de declarar ocorrências posteriores.</w:t>
      </w:r>
    </w:p>
    <w:p w14:paraId="012A1CDF"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lang w:val="pt-BR"/>
        </w:rPr>
      </w:pPr>
    </w:p>
    <w:p w14:paraId="47A244DE" w14:textId="77777777" w:rsidR="00342D62" w:rsidRPr="008B5351" w:rsidRDefault="001322FD" w:rsidP="00034ED8">
      <w:pPr>
        <w:pStyle w:val="Padro"/>
        <w:spacing w:before="0" w:line="240" w:lineRule="auto"/>
        <w:ind w:left="284" w:right="-285"/>
        <w:jc w:val="both"/>
        <w:rPr>
          <w:rFonts w:ascii="Arial" w:eastAsia="Helvetica" w:hAnsi="Arial" w:cs="Arial"/>
          <w:color w:val="000000" w:themeColor="text1"/>
          <w:lang w:val="pt-BR"/>
        </w:rPr>
      </w:pPr>
      <w:r w:rsidRPr="008B5351">
        <w:rPr>
          <w:rFonts w:ascii="Arial" w:hAnsi="Arial" w:cs="Arial"/>
          <w:color w:val="000000" w:themeColor="text1"/>
          <w:lang w:val="pt-BR"/>
        </w:rPr>
        <w:t xml:space="preserve">3) Declaramos para todos os fins de direito, que conhecemos as especificações do objeto e os termos constantes neste Edital e seu(s) ANEXOS, e que, concordamos com todos os termos constantes no mesmo e ainda, que possuímos todas as condições para atender e cumprir todas as exigências de fornecimento ali contidas, inclusive com relação a documentação, que está sendo apresentada para fins de habilitação. </w:t>
      </w:r>
    </w:p>
    <w:p w14:paraId="3738D8C9"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lang w:val="pt-BR"/>
        </w:rPr>
      </w:pPr>
    </w:p>
    <w:p w14:paraId="1AE157AF" w14:textId="2C57AF6D" w:rsidR="00342D62" w:rsidRPr="008B5351" w:rsidRDefault="001322FD" w:rsidP="00034ED8">
      <w:pPr>
        <w:pStyle w:val="Padro"/>
        <w:spacing w:before="0" w:line="240" w:lineRule="auto"/>
        <w:ind w:left="284" w:right="-285"/>
        <w:jc w:val="both"/>
        <w:rPr>
          <w:rFonts w:ascii="Arial" w:eastAsia="Helvetica" w:hAnsi="Arial" w:cs="Arial"/>
          <w:color w:val="000000" w:themeColor="text1"/>
          <w:lang w:val="pt-BR"/>
        </w:rPr>
      </w:pPr>
      <w:r w:rsidRPr="008B5351">
        <w:rPr>
          <w:rFonts w:ascii="Arial" w:hAnsi="Arial" w:cs="Arial"/>
          <w:color w:val="000000" w:themeColor="text1"/>
          <w:lang w:val="pt-BR"/>
        </w:rPr>
        <w:t>4) Declaramos para os devidos fins de direito, na qualidade de Proponente dos procedimentos licitatórios, instaurados por este Município, que o(a) responsável legal da empresa é o(a) Sr.(a)................................................, Portador(a) do RG sob nº ................................................. e CPF no........................................................, cuja função/cargo é...................sócio administrador/procurador/diretor/</w:t>
      </w:r>
      <w:proofErr w:type="spellStart"/>
      <w:r w:rsidRPr="008B5351">
        <w:rPr>
          <w:rFonts w:ascii="Arial" w:hAnsi="Arial" w:cs="Arial"/>
          <w:color w:val="000000" w:themeColor="text1"/>
          <w:lang w:val="pt-BR"/>
        </w:rPr>
        <w:t>etc</w:t>
      </w:r>
      <w:proofErr w:type="spellEnd"/>
      <w:r w:rsidRPr="008B5351">
        <w:rPr>
          <w:rFonts w:ascii="Arial" w:hAnsi="Arial" w:cs="Arial"/>
          <w:color w:val="000000" w:themeColor="text1"/>
          <w:lang w:val="pt-BR"/>
        </w:rPr>
        <w:t>), responsável pela assinatura d</w:t>
      </w:r>
      <w:r w:rsidR="00D2284B" w:rsidRPr="008B5351">
        <w:rPr>
          <w:rFonts w:ascii="Arial" w:hAnsi="Arial" w:cs="Arial"/>
          <w:color w:val="000000" w:themeColor="text1"/>
          <w:lang w:val="pt-BR"/>
        </w:rPr>
        <w:t>o</w:t>
      </w:r>
      <w:r w:rsidRPr="008B5351">
        <w:rPr>
          <w:rFonts w:ascii="Arial" w:hAnsi="Arial" w:cs="Arial"/>
          <w:color w:val="000000" w:themeColor="text1"/>
          <w:lang w:val="pt-BR"/>
        </w:rPr>
        <w:t xml:space="preserve"> </w:t>
      </w:r>
      <w:r w:rsidR="00D2284B" w:rsidRPr="008B5351">
        <w:rPr>
          <w:rFonts w:ascii="Arial" w:hAnsi="Arial" w:cs="Arial"/>
          <w:color w:val="000000" w:themeColor="text1"/>
          <w:lang w:val="pt-BR"/>
        </w:rPr>
        <w:t>C</w:t>
      </w:r>
      <w:r w:rsidRPr="008B5351">
        <w:rPr>
          <w:rFonts w:ascii="Arial" w:hAnsi="Arial" w:cs="Arial"/>
          <w:color w:val="000000" w:themeColor="text1"/>
          <w:lang w:val="pt-BR"/>
        </w:rPr>
        <w:t xml:space="preserve">ontrato. </w:t>
      </w:r>
    </w:p>
    <w:p w14:paraId="51EDA50C"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lang w:val="pt-BR"/>
        </w:rPr>
      </w:pPr>
    </w:p>
    <w:p w14:paraId="24E19A59" w14:textId="77777777" w:rsidR="00342D62" w:rsidRPr="008B5351" w:rsidRDefault="001322FD" w:rsidP="00034ED8">
      <w:pPr>
        <w:pStyle w:val="Padro"/>
        <w:spacing w:before="0" w:line="240" w:lineRule="auto"/>
        <w:ind w:left="284" w:right="-285"/>
        <w:jc w:val="both"/>
        <w:rPr>
          <w:rFonts w:ascii="Arial" w:eastAsia="Helvetica" w:hAnsi="Arial" w:cs="Arial"/>
          <w:color w:val="000000" w:themeColor="text1"/>
          <w:lang w:val="pt-BR"/>
        </w:rPr>
      </w:pPr>
      <w:r w:rsidRPr="008B5351">
        <w:rPr>
          <w:rFonts w:ascii="Arial" w:hAnsi="Arial" w:cs="Arial"/>
          <w:color w:val="000000" w:themeColor="text1"/>
          <w:lang w:val="pt-BR"/>
        </w:rPr>
        <w:t xml:space="preserve">5) Declaramos para os devidos fins que não possuímos nenhum sócio, ligado ao Prefeito, Vice- Prefeito, Vereadores ou Secretários Municipais, por matrimônio ou parentesco, afim ou </w:t>
      </w:r>
      <w:proofErr w:type="spellStart"/>
      <w:r w:rsidRPr="008B5351">
        <w:rPr>
          <w:rFonts w:ascii="Arial" w:hAnsi="Arial" w:cs="Arial"/>
          <w:color w:val="000000" w:themeColor="text1"/>
          <w:lang w:val="pt-BR"/>
        </w:rPr>
        <w:t>consangüíneo</w:t>
      </w:r>
      <w:proofErr w:type="spellEnd"/>
      <w:r w:rsidRPr="008B5351">
        <w:rPr>
          <w:rFonts w:ascii="Arial" w:hAnsi="Arial" w:cs="Arial"/>
          <w:color w:val="000000" w:themeColor="text1"/>
          <w:lang w:val="pt-BR"/>
        </w:rPr>
        <w:t xml:space="preserve">, até o segundo grau, ou por adoção, bem como também não possuímos em nosso quadro social, nenhum Servidor do Município. </w:t>
      </w:r>
    </w:p>
    <w:p w14:paraId="7DEB0BC4"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lang w:val="pt-BR"/>
        </w:rPr>
      </w:pPr>
    </w:p>
    <w:p w14:paraId="3D2F4A53" w14:textId="77777777" w:rsidR="00522974" w:rsidRPr="008B5351" w:rsidRDefault="001322FD" w:rsidP="00034ED8">
      <w:pPr>
        <w:pStyle w:val="Padro"/>
        <w:spacing w:before="0" w:line="240" w:lineRule="auto"/>
        <w:ind w:left="284" w:right="-285"/>
        <w:jc w:val="both"/>
        <w:rPr>
          <w:rFonts w:ascii="Arial" w:eastAsia="Helvetica" w:hAnsi="Arial" w:cs="Arial"/>
          <w:color w:val="000000" w:themeColor="text1"/>
          <w:lang w:val="pt-BR"/>
        </w:rPr>
      </w:pPr>
      <w:r w:rsidRPr="008B5351">
        <w:rPr>
          <w:rFonts w:ascii="Arial" w:hAnsi="Arial" w:cs="Arial"/>
          <w:color w:val="000000" w:themeColor="text1"/>
          <w:lang w:val="pt-BR"/>
        </w:rPr>
        <w:t>6) Declaramos de que a empresa não contratará empregados com incompatibilidade com as autoridades contratantes ou ocupantes de cargos de direção ou de assessoramento até o terceiro grau, na forma da Súmula Vinculante no 013 do STF (Supremo Tribunal Federal).</w:t>
      </w:r>
    </w:p>
    <w:p w14:paraId="5A433030"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lang w:val="pt-BR"/>
        </w:rPr>
      </w:pPr>
    </w:p>
    <w:p w14:paraId="5E9C79B4" w14:textId="77777777" w:rsidR="00342D62" w:rsidRPr="008B5351" w:rsidRDefault="001322FD" w:rsidP="00034ED8">
      <w:pPr>
        <w:pStyle w:val="Padro"/>
        <w:spacing w:before="0" w:line="240" w:lineRule="auto"/>
        <w:ind w:left="284" w:right="-285"/>
        <w:jc w:val="both"/>
        <w:rPr>
          <w:rFonts w:ascii="Arial" w:eastAsia="Helvetica" w:hAnsi="Arial" w:cs="Arial"/>
          <w:color w:val="000000" w:themeColor="text1"/>
          <w:lang w:val="pt-BR"/>
        </w:rPr>
      </w:pPr>
      <w:r w:rsidRPr="008B5351">
        <w:rPr>
          <w:rFonts w:ascii="Arial" w:hAnsi="Arial" w:cs="Arial"/>
          <w:color w:val="000000" w:themeColor="text1"/>
          <w:lang w:val="pt-BR"/>
        </w:rPr>
        <w:t xml:space="preserve">7) Declaro que cumpro as exigências de reserva de cargos para pessoa com deficiência e para reabilitado da Previdência Social, previstas em lei e em outras normas específicas. </w:t>
      </w:r>
    </w:p>
    <w:p w14:paraId="33F5C72F"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lang w:val="pt-BR"/>
        </w:rPr>
      </w:pPr>
    </w:p>
    <w:p w14:paraId="76E712EA" w14:textId="77777777" w:rsidR="00342D62" w:rsidRPr="008B5351" w:rsidRDefault="001322FD" w:rsidP="00034ED8">
      <w:pPr>
        <w:pStyle w:val="Padro"/>
        <w:spacing w:before="0" w:line="240" w:lineRule="auto"/>
        <w:ind w:left="284" w:right="-285"/>
        <w:jc w:val="both"/>
        <w:rPr>
          <w:rFonts w:ascii="Arial" w:eastAsia="Helvetica" w:hAnsi="Arial" w:cs="Arial"/>
          <w:color w:val="000000" w:themeColor="text1"/>
          <w:lang w:val="pt-BR"/>
        </w:rPr>
      </w:pPr>
      <w:r w:rsidRPr="008B5351">
        <w:rPr>
          <w:rFonts w:ascii="Arial" w:hAnsi="Arial" w:cs="Arial"/>
          <w:color w:val="000000" w:themeColor="text1"/>
          <w:lang w:val="pt-BR"/>
        </w:rPr>
        <w:t xml:space="preserve">8) Declaramos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p>
    <w:p w14:paraId="19CD87BB"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lang w:val="pt-BR"/>
        </w:rPr>
      </w:pPr>
    </w:p>
    <w:p w14:paraId="7CDCD9FC" w14:textId="77777777" w:rsidR="00522974" w:rsidRPr="008B5351" w:rsidRDefault="001322FD" w:rsidP="00034ED8">
      <w:pPr>
        <w:pStyle w:val="Padro"/>
        <w:spacing w:before="0" w:line="240" w:lineRule="auto"/>
        <w:ind w:left="284" w:right="-285"/>
        <w:jc w:val="both"/>
        <w:rPr>
          <w:rFonts w:ascii="Arial" w:eastAsia="Helvetica" w:hAnsi="Arial" w:cs="Arial"/>
          <w:color w:val="000000" w:themeColor="text1"/>
          <w:lang w:val="pt-BR"/>
        </w:rPr>
      </w:pPr>
      <w:r w:rsidRPr="008B5351">
        <w:rPr>
          <w:rFonts w:ascii="Arial" w:hAnsi="Arial" w:cs="Arial"/>
          <w:color w:val="000000" w:themeColor="text1"/>
          <w:lang w:val="pt-BR"/>
        </w:rPr>
        <w:t>9) Declaramos que a empresa atende aos requisitos de habilitação e que o declarante responderá pela veracidade das informações prestadas, na forma da lei.</w:t>
      </w:r>
    </w:p>
    <w:p w14:paraId="3FA39C92"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lang w:val="pt-BR"/>
        </w:rPr>
      </w:pPr>
    </w:p>
    <w:p w14:paraId="02BA68FB" w14:textId="77777777" w:rsidR="00522974" w:rsidRPr="008B5351" w:rsidRDefault="001322FD" w:rsidP="00034ED8">
      <w:pPr>
        <w:pStyle w:val="Padro"/>
        <w:spacing w:before="0" w:line="240" w:lineRule="auto"/>
        <w:ind w:left="284" w:right="-285"/>
        <w:jc w:val="both"/>
        <w:rPr>
          <w:rFonts w:ascii="Arial" w:eastAsia="Helvetica" w:hAnsi="Arial" w:cs="Arial"/>
          <w:color w:val="000000" w:themeColor="text1"/>
          <w:lang w:val="pt-BR"/>
        </w:rPr>
      </w:pPr>
      <w:r w:rsidRPr="008B5351">
        <w:rPr>
          <w:rFonts w:ascii="Arial" w:hAnsi="Arial" w:cs="Arial"/>
          <w:color w:val="000000" w:themeColor="text1"/>
          <w:lang w:val="pt-BR"/>
        </w:rPr>
        <w:t xml:space="preserve">10) Declaramos para os devidos fins que em caso de qualquer comunicação futura referente e este processo licitatório, bem como em caso de eventual contratação, concordo que a Ata de Registro de Preços/Contrato seja encaminhado para o seguinte endereço: ………………, E-mail: …………, Telefone: </w:t>
      </w:r>
      <w:proofErr w:type="gramStart"/>
      <w:r w:rsidRPr="008B5351">
        <w:rPr>
          <w:rFonts w:ascii="Arial" w:hAnsi="Arial" w:cs="Arial"/>
          <w:color w:val="000000" w:themeColor="text1"/>
          <w:lang w:val="pt-BR"/>
        </w:rPr>
        <w:t>( )</w:t>
      </w:r>
      <w:proofErr w:type="gramEnd"/>
      <w:r w:rsidRPr="008B5351">
        <w:rPr>
          <w:rFonts w:ascii="Arial" w:hAnsi="Arial" w:cs="Arial"/>
          <w:color w:val="000000" w:themeColor="text1"/>
          <w:lang w:val="pt-BR"/>
        </w:rPr>
        <w:t xml:space="preserve"> ………..</w:t>
      </w:r>
    </w:p>
    <w:p w14:paraId="445A13CA"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lang w:val="pt-BR"/>
        </w:rPr>
      </w:pPr>
    </w:p>
    <w:p w14:paraId="4EB60579" w14:textId="77777777" w:rsidR="00522974" w:rsidRPr="008B5351" w:rsidRDefault="001322FD" w:rsidP="00034ED8">
      <w:pPr>
        <w:pStyle w:val="Padro"/>
        <w:spacing w:before="0" w:line="240" w:lineRule="auto"/>
        <w:ind w:left="284" w:right="-285"/>
        <w:jc w:val="both"/>
        <w:rPr>
          <w:rFonts w:ascii="Arial" w:eastAsia="Helvetica" w:hAnsi="Arial" w:cs="Arial"/>
          <w:color w:val="000000" w:themeColor="text1"/>
          <w:lang w:val="pt-BR"/>
        </w:rPr>
      </w:pPr>
      <w:r w:rsidRPr="008B5351">
        <w:rPr>
          <w:rFonts w:ascii="Arial" w:hAnsi="Arial" w:cs="Arial"/>
          <w:color w:val="000000" w:themeColor="text1"/>
          <w:lang w:val="pt-BR"/>
        </w:rPr>
        <w:t>11) Caso altere o citado e-mail ou telefone comprometo-me em protocolizar pedido de alteração junto ao Sistema de Protocolo deste Município, sob pena de ser considerado como intimado nos dados anteriormente fornecidos.</w:t>
      </w:r>
    </w:p>
    <w:p w14:paraId="37FCE2AD"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lang w:val="pt-BR"/>
        </w:rPr>
      </w:pPr>
    </w:p>
    <w:p w14:paraId="7B90DA04" w14:textId="5FCA6A1E" w:rsidR="00342D62" w:rsidRPr="008B5351" w:rsidRDefault="001322FD" w:rsidP="00034ED8">
      <w:pPr>
        <w:pStyle w:val="Padro"/>
        <w:spacing w:before="0" w:line="240" w:lineRule="auto"/>
        <w:ind w:left="284" w:right="-285"/>
        <w:jc w:val="both"/>
        <w:rPr>
          <w:rFonts w:ascii="Arial" w:eastAsia="Helvetica" w:hAnsi="Arial" w:cs="Arial"/>
          <w:color w:val="000000" w:themeColor="text1"/>
          <w:lang w:val="pt-BR"/>
        </w:rPr>
      </w:pPr>
      <w:r w:rsidRPr="008B5351">
        <w:rPr>
          <w:rFonts w:ascii="Arial" w:hAnsi="Arial" w:cs="Arial"/>
          <w:color w:val="000000" w:themeColor="text1"/>
          <w:lang w:val="pt-BR"/>
        </w:rPr>
        <w:t>Nomeamos e constituímos o senhor(a)........................................., portador(a) do CPF/MF sob nº..................................., para ser o(a) responsável para acompanhar a execução da Ata de Registro de Preços/contrato, refe</w:t>
      </w:r>
      <w:r w:rsidR="003878B2" w:rsidRPr="008B5351">
        <w:rPr>
          <w:rFonts w:ascii="Arial" w:hAnsi="Arial" w:cs="Arial"/>
          <w:color w:val="000000" w:themeColor="text1"/>
          <w:lang w:val="pt-BR"/>
        </w:rPr>
        <w:t xml:space="preserve">rente ao Pregão Eletrônico N° </w:t>
      </w:r>
      <w:r w:rsidR="002E4062">
        <w:rPr>
          <w:rFonts w:ascii="Arial" w:hAnsi="Arial" w:cs="Arial"/>
          <w:color w:val="000000" w:themeColor="text1"/>
          <w:lang w:val="pt-BR"/>
        </w:rPr>
        <w:t>017</w:t>
      </w:r>
      <w:r w:rsidRPr="008B5351">
        <w:rPr>
          <w:rFonts w:ascii="Arial" w:hAnsi="Arial" w:cs="Arial"/>
          <w:color w:val="000000" w:themeColor="text1"/>
          <w:lang w:val="pt-BR"/>
        </w:rPr>
        <w:t>/</w:t>
      </w:r>
      <w:r w:rsidR="006D2178" w:rsidRPr="008B5351">
        <w:rPr>
          <w:rFonts w:ascii="Arial" w:hAnsi="Arial" w:cs="Arial"/>
          <w:color w:val="000000" w:themeColor="text1"/>
          <w:lang w:val="pt-BR"/>
        </w:rPr>
        <w:t>2024</w:t>
      </w:r>
      <w:r w:rsidRPr="008B5351">
        <w:rPr>
          <w:rFonts w:ascii="Arial" w:hAnsi="Arial" w:cs="Arial"/>
          <w:color w:val="000000" w:themeColor="text1"/>
          <w:lang w:val="pt-BR"/>
        </w:rPr>
        <w:t xml:space="preserve"> e todos os atos necessários ao cumprimento das obrigações contidas no instrumento convocatório, seus Anexos e na Ata de Registro de Preços/Contrato. </w:t>
      </w:r>
    </w:p>
    <w:p w14:paraId="7F08BD1E"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lang w:val="pt-BR"/>
        </w:rPr>
      </w:pPr>
    </w:p>
    <w:p w14:paraId="0D4C16DF"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lang w:val="pt-BR"/>
        </w:rPr>
      </w:pPr>
    </w:p>
    <w:p w14:paraId="3B161CF0" w14:textId="4CB5183A" w:rsidR="00342D62" w:rsidRPr="008B5351" w:rsidRDefault="001322FD" w:rsidP="00034ED8">
      <w:pPr>
        <w:pStyle w:val="Padro"/>
        <w:spacing w:before="0" w:line="240" w:lineRule="auto"/>
        <w:ind w:left="284" w:right="-285"/>
        <w:jc w:val="both"/>
        <w:rPr>
          <w:rFonts w:ascii="Arial" w:eastAsia="Helvetica" w:hAnsi="Arial" w:cs="Arial"/>
          <w:color w:val="000000" w:themeColor="text1"/>
          <w:lang w:val="pt-BR"/>
        </w:rPr>
      </w:pPr>
      <w:r w:rsidRPr="008B5351">
        <w:rPr>
          <w:rFonts w:ascii="Arial" w:hAnsi="Arial" w:cs="Arial"/>
          <w:color w:val="000000" w:themeColor="text1"/>
          <w:lang w:val="pt-BR"/>
        </w:rPr>
        <w:t xml:space="preserve">..............................., </w:t>
      </w:r>
      <w:proofErr w:type="gramStart"/>
      <w:r w:rsidRPr="008B5351">
        <w:rPr>
          <w:rFonts w:ascii="Arial" w:hAnsi="Arial" w:cs="Arial"/>
          <w:color w:val="000000" w:themeColor="text1"/>
          <w:lang w:val="pt-BR"/>
        </w:rPr>
        <w:t>........,de</w:t>
      </w:r>
      <w:proofErr w:type="gramEnd"/>
      <w:r w:rsidRPr="008B5351">
        <w:rPr>
          <w:rFonts w:ascii="Arial" w:hAnsi="Arial" w:cs="Arial"/>
          <w:color w:val="000000" w:themeColor="text1"/>
          <w:lang w:val="pt-BR"/>
        </w:rPr>
        <w:t xml:space="preserve"> </w:t>
      </w:r>
      <w:r w:rsidR="006D2178" w:rsidRPr="008B5351">
        <w:rPr>
          <w:rFonts w:ascii="Arial" w:hAnsi="Arial" w:cs="Arial"/>
          <w:color w:val="000000" w:themeColor="text1"/>
          <w:lang w:val="pt-BR"/>
        </w:rPr>
        <w:t>2024</w:t>
      </w:r>
      <w:r w:rsidRPr="008B5351">
        <w:rPr>
          <w:rFonts w:ascii="Arial" w:hAnsi="Arial" w:cs="Arial"/>
          <w:color w:val="000000" w:themeColor="text1"/>
          <w:lang w:val="pt-BR"/>
        </w:rPr>
        <w:t xml:space="preserve"> </w:t>
      </w:r>
    </w:p>
    <w:p w14:paraId="5A60F84E"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shd w:val="clear" w:color="auto" w:fill="FFFFFF"/>
          <w:lang w:val="pt-BR"/>
        </w:rPr>
      </w:pPr>
    </w:p>
    <w:p w14:paraId="5522AF5D" w14:textId="77777777" w:rsidR="00342D62" w:rsidRPr="008B5351" w:rsidRDefault="001322FD" w:rsidP="00034ED8">
      <w:pPr>
        <w:pStyle w:val="Padro"/>
        <w:spacing w:before="0" w:line="240" w:lineRule="auto"/>
        <w:ind w:left="284" w:right="-285"/>
        <w:jc w:val="both"/>
        <w:rPr>
          <w:rFonts w:ascii="Arial" w:eastAsia="Helvetica" w:hAnsi="Arial" w:cs="Arial"/>
          <w:color w:val="000000" w:themeColor="text1"/>
          <w:shd w:val="clear" w:color="auto" w:fill="FFFFFF"/>
          <w:lang w:val="pt-BR"/>
        </w:rPr>
      </w:pPr>
      <w:r w:rsidRPr="008B5351">
        <w:rPr>
          <w:rFonts w:ascii="Arial" w:hAnsi="Arial" w:cs="Arial"/>
          <w:color w:val="000000" w:themeColor="text1"/>
          <w:shd w:val="clear" w:color="auto" w:fill="FFFFFF"/>
          <w:lang w:val="pt-BR"/>
        </w:rPr>
        <w:t xml:space="preserve"> </w:t>
      </w:r>
    </w:p>
    <w:p w14:paraId="2EAE5342" w14:textId="77777777" w:rsidR="00342D62" w:rsidRPr="008B5351" w:rsidRDefault="00342D62" w:rsidP="00034ED8">
      <w:pPr>
        <w:pStyle w:val="Padro"/>
        <w:spacing w:before="0" w:line="240" w:lineRule="auto"/>
        <w:ind w:left="284" w:right="-285"/>
        <w:jc w:val="both"/>
        <w:rPr>
          <w:rFonts w:ascii="Arial" w:eastAsia="Helvetica" w:hAnsi="Arial" w:cs="Arial"/>
          <w:color w:val="000000" w:themeColor="text1"/>
          <w:shd w:val="clear" w:color="auto" w:fill="FFFFFF"/>
          <w:lang w:val="pt-BR"/>
        </w:rPr>
      </w:pPr>
    </w:p>
    <w:p w14:paraId="70BCE7F6" w14:textId="77777777" w:rsidR="00342D62" w:rsidRPr="008B5351" w:rsidRDefault="00342D62" w:rsidP="00032300">
      <w:pPr>
        <w:pStyle w:val="Padro"/>
        <w:spacing w:before="0" w:line="240" w:lineRule="auto"/>
        <w:ind w:left="142" w:right="-710"/>
        <w:jc w:val="both"/>
        <w:rPr>
          <w:rFonts w:ascii="Arial" w:eastAsia="Helvetica" w:hAnsi="Arial" w:cs="Arial"/>
          <w:color w:val="000000" w:themeColor="text1"/>
          <w:lang w:val="pt-BR"/>
        </w:rPr>
      </w:pPr>
    </w:p>
    <w:p w14:paraId="1A1BB22B" w14:textId="77777777" w:rsidR="00342D62" w:rsidRPr="008B5351" w:rsidRDefault="00342D62" w:rsidP="00032300">
      <w:pPr>
        <w:pStyle w:val="Padro"/>
        <w:spacing w:before="0" w:line="240" w:lineRule="auto"/>
        <w:ind w:left="142" w:right="-710"/>
        <w:jc w:val="both"/>
        <w:rPr>
          <w:rFonts w:ascii="Arial" w:eastAsia="Helvetica" w:hAnsi="Arial" w:cs="Arial"/>
          <w:color w:val="000000" w:themeColor="text1"/>
          <w:lang w:val="pt-BR"/>
        </w:rPr>
      </w:pPr>
    </w:p>
    <w:p w14:paraId="338EE161" w14:textId="77777777" w:rsidR="00342D62" w:rsidRPr="00D3371C" w:rsidRDefault="00342D62" w:rsidP="00032300">
      <w:pPr>
        <w:pStyle w:val="Padro"/>
        <w:spacing w:before="0" w:line="240" w:lineRule="auto"/>
        <w:ind w:left="142" w:right="-710"/>
        <w:jc w:val="both"/>
        <w:rPr>
          <w:rFonts w:ascii="Arial" w:eastAsia="Helvetica" w:hAnsi="Arial" w:cs="Arial"/>
          <w:color w:val="000000" w:themeColor="text1"/>
        </w:rPr>
      </w:pPr>
    </w:p>
    <w:sectPr w:rsidR="00342D62" w:rsidRPr="00D3371C" w:rsidSect="00685E71">
      <w:headerReference w:type="default" r:id="rId9"/>
      <w:pgSz w:w="11906" w:h="16838"/>
      <w:pgMar w:top="1134" w:right="1134" w:bottom="578" w:left="1134" w:header="284" w:footer="8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57C70" w14:textId="77777777" w:rsidR="00685E71" w:rsidRPr="008B5351" w:rsidRDefault="00685E71">
      <w:r w:rsidRPr="008B5351">
        <w:separator/>
      </w:r>
    </w:p>
  </w:endnote>
  <w:endnote w:type="continuationSeparator" w:id="0">
    <w:p w14:paraId="3A20A109" w14:textId="77777777" w:rsidR="00685E71" w:rsidRPr="008B5351" w:rsidRDefault="00685E71">
      <w:r w:rsidRPr="008B535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Unicode MS">
    <w:altName w:val="Arial"/>
    <w:panose1 w:val="020B0604020202020204"/>
    <w:charset w:val="00"/>
    <w:family w:val="roman"/>
    <w:pitch w:val="default"/>
  </w:font>
  <w:font w:name="Helvetica Neue">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9F4B4" w14:textId="77777777" w:rsidR="00685E71" w:rsidRPr="008B5351" w:rsidRDefault="00685E71">
      <w:r w:rsidRPr="008B5351">
        <w:separator/>
      </w:r>
    </w:p>
  </w:footnote>
  <w:footnote w:type="continuationSeparator" w:id="0">
    <w:p w14:paraId="371ED0A8" w14:textId="77777777" w:rsidR="00685E71" w:rsidRPr="008B5351" w:rsidRDefault="00685E71">
      <w:r w:rsidRPr="008B535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122A2" w14:textId="4016895C" w:rsidR="00645530" w:rsidRPr="008B5351" w:rsidRDefault="00645530" w:rsidP="00137540">
    <w:pPr>
      <w:pStyle w:val="Cabealho"/>
      <w:ind w:right="425"/>
      <w:jc w:val="center"/>
      <w:rPr>
        <w:b/>
      </w:rPr>
    </w:pPr>
  </w:p>
  <w:p w14:paraId="704A8075" w14:textId="3BA0578D" w:rsidR="00645530" w:rsidRPr="008B5351" w:rsidRDefault="00645530" w:rsidP="00137540">
    <w:pPr>
      <w:pStyle w:val="Cabealho"/>
      <w:ind w:left="-1560" w:right="-1106"/>
      <w:jc w:val="center"/>
      <w:rPr>
        <w:b/>
        <w:sz w:val="20"/>
        <w:szCs w:val="20"/>
      </w:rPr>
    </w:pPr>
    <w:r w:rsidRPr="008B5351">
      <w:rPr>
        <w:rFonts w:ascii="Franklin Gothic Book" w:hAnsi="Franklin Gothic Book"/>
        <w:b/>
      </w:rPr>
      <w:t xml:space="preserve">                                        </w:t>
    </w:r>
  </w:p>
  <w:p w14:paraId="752F0003" w14:textId="18FEA675" w:rsidR="00645530" w:rsidRPr="008B5351" w:rsidRDefault="006455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32F8"/>
    <w:multiLevelType w:val="multilevel"/>
    <w:tmpl w:val="56009946"/>
    <w:lvl w:ilvl="0">
      <w:start w:val="3"/>
      <w:numFmt w:val="decimal"/>
      <w:lvlText w:val="%1"/>
      <w:lvlJc w:val="left"/>
      <w:pPr>
        <w:ind w:left="138" w:hanging="418"/>
      </w:pPr>
      <w:rPr>
        <w:rFonts w:hint="default"/>
        <w:lang w:val="pt-PT" w:eastAsia="en-US" w:bidi="ar-SA"/>
      </w:rPr>
    </w:lvl>
    <w:lvl w:ilvl="1">
      <w:start w:val="1"/>
      <w:numFmt w:val="decimal"/>
      <w:lvlText w:val="%1.%2"/>
      <w:lvlJc w:val="left"/>
      <w:pPr>
        <w:ind w:left="138" w:hanging="418"/>
      </w:pPr>
      <w:rPr>
        <w:rFonts w:ascii="Arial" w:eastAsia="Arial" w:hAnsi="Arial" w:cs="Arial" w:hint="default"/>
        <w:b/>
        <w:bCs/>
        <w:w w:val="99"/>
        <w:sz w:val="24"/>
        <w:szCs w:val="24"/>
        <w:lang w:val="pt-PT" w:eastAsia="en-US" w:bidi="ar-SA"/>
      </w:rPr>
    </w:lvl>
    <w:lvl w:ilvl="2">
      <w:numFmt w:val="bullet"/>
      <w:lvlText w:val="•"/>
      <w:lvlJc w:val="left"/>
      <w:pPr>
        <w:ind w:left="2181" w:hanging="418"/>
      </w:pPr>
      <w:rPr>
        <w:rFonts w:hint="default"/>
        <w:lang w:val="pt-PT" w:eastAsia="en-US" w:bidi="ar-SA"/>
      </w:rPr>
    </w:lvl>
    <w:lvl w:ilvl="3">
      <w:numFmt w:val="bullet"/>
      <w:lvlText w:val="•"/>
      <w:lvlJc w:val="left"/>
      <w:pPr>
        <w:ind w:left="3201" w:hanging="418"/>
      </w:pPr>
      <w:rPr>
        <w:rFonts w:hint="default"/>
        <w:lang w:val="pt-PT" w:eastAsia="en-US" w:bidi="ar-SA"/>
      </w:rPr>
    </w:lvl>
    <w:lvl w:ilvl="4">
      <w:numFmt w:val="bullet"/>
      <w:lvlText w:val="•"/>
      <w:lvlJc w:val="left"/>
      <w:pPr>
        <w:ind w:left="4222" w:hanging="418"/>
      </w:pPr>
      <w:rPr>
        <w:rFonts w:hint="default"/>
        <w:lang w:val="pt-PT" w:eastAsia="en-US" w:bidi="ar-SA"/>
      </w:rPr>
    </w:lvl>
    <w:lvl w:ilvl="5">
      <w:numFmt w:val="bullet"/>
      <w:lvlText w:val="•"/>
      <w:lvlJc w:val="left"/>
      <w:pPr>
        <w:ind w:left="5243" w:hanging="418"/>
      </w:pPr>
      <w:rPr>
        <w:rFonts w:hint="default"/>
        <w:lang w:val="pt-PT" w:eastAsia="en-US" w:bidi="ar-SA"/>
      </w:rPr>
    </w:lvl>
    <w:lvl w:ilvl="6">
      <w:numFmt w:val="bullet"/>
      <w:lvlText w:val="•"/>
      <w:lvlJc w:val="left"/>
      <w:pPr>
        <w:ind w:left="6263" w:hanging="418"/>
      </w:pPr>
      <w:rPr>
        <w:rFonts w:hint="default"/>
        <w:lang w:val="pt-PT" w:eastAsia="en-US" w:bidi="ar-SA"/>
      </w:rPr>
    </w:lvl>
    <w:lvl w:ilvl="7">
      <w:numFmt w:val="bullet"/>
      <w:lvlText w:val="•"/>
      <w:lvlJc w:val="left"/>
      <w:pPr>
        <w:ind w:left="7284" w:hanging="418"/>
      </w:pPr>
      <w:rPr>
        <w:rFonts w:hint="default"/>
        <w:lang w:val="pt-PT" w:eastAsia="en-US" w:bidi="ar-SA"/>
      </w:rPr>
    </w:lvl>
    <w:lvl w:ilvl="8">
      <w:numFmt w:val="bullet"/>
      <w:lvlText w:val="•"/>
      <w:lvlJc w:val="left"/>
      <w:pPr>
        <w:ind w:left="8305" w:hanging="418"/>
      </w:pPr>
      <w:rPr>
        <w:rFonts w:hint="default"/>
        <w:lang w:val="pt-PT" w:eastAsia="en-US" w:bidi="ar-SA"/>
      </w:rPr>
    </w:lvl>
  </w:abstractNum>
  <w:abstractNum w:abstractNumId="1" w15:restartNumberingAfterBreak="0">
    <w:nsid w:val="0D7860F8"/>
    <w:multiLevelType w:val="multilevel"/>
    <w:tmpl w:val="0416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E114C9B"/>
    <w:multiLevelType w:val="hybridMultilevel"/>
    <w:tmpl w:val="1CB8469C"/>
    <w:lvl w:ilvl="0" w:tplc="33B041BE">
      <w:start w:val="1"/>
      <w:numFmt w:val="decimal"/>
      <w:lvlText w:val="%1."/>
      <w:lvlJc w:val="left"/>
      <w:pPr>
        <w:ind w:left="949" w:hanging="240"/>
        <w:jc w:val="right"/>
      </w:pPr>
      <w:rPr>
        <w:rFonts w:hint="default"/>
        <w:spacing w:val="-2"/>
        <w:w w:val="100"/>
        <w:lang w:val="pt-PT" w:eastAsia="en-US" w:bidi="ar-SA"/>
      </w:rPr>
    </w:lvl>
    <w:lvl w:ilvl="1" w:tplc="771AC37A">
      <w:start w:val="1"/>
      <w:numFmt w:val="upperRoman"/>
      <w:lvlText w:val="%2."/>
      <w:lvlJc w:val="left"/>
      <w:pPr>
        <w:ind w:left="2406" w:hanging="464"/>
      </w:pPr>
      <w:rPr>
        <w:rFonts w:hint="default"/>
        <w:spacing w:val="-1"/>
        <w:w w:val="100"/>
        <w:lang w:val="pt-PT" w:eastAsia="en-US" w:bidi="ar-SA"/>
      </w:rPr>
    </w:lvl>
    <w:lvl w:ilvl="2" w:tplc="CF2C79A0">
      <w:numFmt w:val="bullet"/>
      <w:lvlText w:val="•"/>
      <w:lvlJc w:val="left"/>
      <w:pPr>
        <w:ind w:left="3317" w:hanging="464"/>
      </w:pPr>
      <w:rPr>
        <w:rFonts w:hint="default"/>
        <w:lang w:val="pt-PT" w:eastAsia="en-US" w:bidi="ar-SA"/>
      </w:rPr>
    </w:lvl>
    <w:lvl w:ilvl="3" w:tplc="679AEDA6">
      <w:numFmt w:val="bullet"/>
      <w:lvlText w:val="•"/>
      <w:lvlJc w:val="left"/>
      <w:pPr>
        <w:ind w:left="4235" w:hanging="464"/>
      </w:pPr>
      <w:rPr>
        <w:rFonts w:hint="default"/>
        <w:lang w:val="pt-PT" w:eastAsia="en-US" w:bidi="ar-SA"/>
      </w:rPr>
    </w:lvl>
    <w:lvl w:ilvl="4" w:tplc="C1CC43D8">
      <w:numFmt w:val="bullet"/>
      <w:lvlText w:val="•"/>
      <w:lvlJc w:val="left"/>
      <w:pPr>
        <w:ind w:left="5153" w:hanging="464"/>
      </w:pPr>
      <w:rPr>
        <w:rFonts w:hint="default"/>
        <w:lang w:val="pt-PT" w:eastAsia="en-US" w:bidi="ar-SA"/>
      </w:rPr>
    </w:lvl>
    <w:lvl w:ilvl="5" w:tplc="4476EFCC">
      <w:numFmt w:val="bullet"/>
      <w:lvlText w:val="•"/>
      <w:lvlJc w:val="left"/>
      <w:pPr>
        <w:ind w:left="6071" w:hanging="464"/>
      </w:pPr>
      <w:rPr>
        <w:rFonts w:hint="default"/>
        <w:lang w:val="pt-PT" w:eastAsia="en-US" w:bidi="ar-SA"/>
      </w:rPr>
    </w:lvl>
    <w:lvl w:ilvl="6" w:tplc="075E0E52">
      <w:numFmt w:val="bullet"/>
      <w:lvlText w:val="•"/>
      <w:lvlJc w:val="left"/>
      <w:pPr>
        <w:ind w:left="6988" w:hanging="464"/>
      </w:pPr>
      <w:rPr>
        <w:rFonts w:hint="default"/>
        <w:lang w:val="pt-PT" w:eastAsia="en-US" w:bidi="ar-SA"/>
      </w:rPr>
    </w:lvl>
    <w:lvl w:ilvl="7" w:tplc="C19ABA8C">
      <w:numFmt w:val="bullet"/>
      <w:lvlText w:val="•"/>
      <w:lvlJc w:val="left"/>
      <w:pPr>
        <w:ind w:left="7906" w:hanging="464"/>
      </w:pPr>
      <w:rPr>
        <w:rFonts w:hint="default"/>
        <w:lang w:val="pt-PT" w:eastAsia="en-US" w:bidi="ar-SA"/>
      </w:rPr>
    </w:lvl>
    <w:lvl w:ilvl="8" w:tplc="2F900262">
      <w:numFmt w:val="bullet"/>
      <w:lvlText w:val="•"/>
      <w:lvlJc w:val="left"/>
      <w:pPr>
        <w:ind w:left="8824" w:hanging="464"/>
      </w:pPr>
      <w:rPr>
        <w:rFonts w:hint="default"/>
        <w:lang w:val="pt-PT" w:eastAsia="en-US" w:bidi="ar-SA"/>
      </w:rPr>
    </w:lvl>
  </w:abstractNum>
  <w:abstractNum w:abstractNumId="3" w15:restartNumberingAfterBreak="0">
    <w:nsid w:val="11DE2952"/>
    <w:multiLevelType w:val="multilevel"/>
    <w:tmpl w:val="A8460640"/>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1E12B34"/>
    <w:multiLevelType w:val="hybridMultilevel"/>
    <w:tmpl w:val="665C72D4"/>
    <w:lvl w:ilvl="0" w:tplc="A6801ED4">
      <w:start w:val="1"/>
      <w:numFmt w:val="upperRoman"/>
      <w:lvlText w:val="%1."/>
      <w:lvlJc w:val="left"/>
      <w:pPr>
        <w:ind w:left="872" w:hanging="510"/>
        <w:jc w:val="right"/>
      </w:pPr>
      <w:rPr>
        <w:rFonts w:ascii="Times New Roman" w:eastAsia="Times New Roman" w:hAnsi="Times New Roman" w:cs="Times New Roman" w:hint="default"/>
        <w:b/>
        <w:bCs/>
        <w:spacing w:val="-2"/>
        <w:w w:val="100"/>
        <w:sz w:val="22"/>
        <w:szCs w:val="22"/>
        <w:lang w:val="pt-PT" w:eastAsia="en-US" w:bidi="ar-SA"/>
      </w:rPr>
    </w:lvl>
    <w:lvl w:ilvl="1" w:tplc="F0569A74">
      <w:start w:val="1"/>
      <w:numFmt w:val="decimal"/>
      <w:lvlText w:val="%2."/>
      <w:lvlJc w:val="left"/>
      <w:pPr>
        <w:ind w:left="872" w:hanging="360"/>
      </w:pPr>
      <w:rPr>
        <w:rFonts w:ascii="Calibri" w:eastAsia="Calibri" w:hAnsi="Calibri" w:cs="Calibri" w:hint="default"/>
        <w:spacing w:val="-2"/>
        <w:w w:val="100"/>
        <w:sz w:val="18"/>
        <w:szCs w:val="18"/>
        <w:lang w:val="pt-PT" w:eastAsia="en-US" w:bidi="ar-SA"/>
      </w:rPr>
    </w:lvl>
    <w:lvl w:ilvl="2" w:tplc="E454F168">
      <w:numFmt w:val="bullet"/>
      <w:lvlText w:val="•"/>
      <w:lvlJc w:val="left"/>
      <w:pPr>
        <w:ind w:left="2836" w:hanging="360"/>
      </w:pPr>
      <w:rPr>
        <w:rFonts w:hint="default"/>
        <w:lang w:val="pt-PT" w:eastAsia="en-US" w:bidi="ar-SA"/>
      </w:rPr>
    </w:lvl>
    <w:lvl w:ilvl="3" w:tplc="D31EB9A0">
      <w:numFmt w:val="bullet"/>
      <w:lvlText w:val="•"/>
      <w:lvlJc w:val="left"/>
      <w:pPr>
        <w:ind w:left="3814" w:hanging="360"/>
      </w:pPr>
      <w:rPr>
        <w:rFonts w:hint="default"/>
        <w:lang w:val="pt-PT" w:eastAsia="en-US" w:bidi="ar-SA"/>
      </w:rPr>
    </w:lvl>
    <w:lvl w:ilvl="4" w:tplc="DEC23F36">
      <w:numFmt w:val="bullet"/>
      <w:lvlText w:val="•"/>
      <w:lvlJc w:val="left"/>
      <w:pPr>
        <w:ind w:left="4792" w:hanging="360"/>
      </w:pPr>
      <w:rPr>
        <w:rFonts w:hint="default"/>
        <w:lang w:val="pt-PT" w:eastAsia="en-US" w:bidi="ar-SA"/>
      </w:rPr>
    </w:lvl>
    <w:lvl w:ilvl="5" w:tplc="4ADC7204">
      <w:numFmt w:val="bullet"/>
      <w:lvlText w:val="•"/>
      <w:lvlJc w:val="left"/>
      <w:pPr>
        <w:ind w:left="5770" w:hanging="360"/>
      </w:pPr>
      <w:rPr>
        <w:rFonts w:hint="default"/>
        <w:lang w:val="pt-PT" w:eastAsia="en-US" w:bidi="ar-SA"/>
      </w:rPr>
    </w:lvl>
    <w:lvl w:ilvl="6" w:tplc="8496FC18">
      <w:numFmt w:val="bullet"/>
      <w:lvlText w:val="•"/>
      <w:lvlJc w:val="left"/>
      <w:pPr>
        <w:ind w:left="6748" w:hanging="360"/>
      </w:pPr>
      <w:rPr>
        <w:rFonts w:hint="default"/>
        <w:lang w:val="pt-PT" w:eastAsia="en-US" w:bidi="ar-SA"/>
      </w:rPr>
    </w:lvl>
    <w:lvl w:ilvl="7" w:tplc="DC1CD54A">
      <w:numFmt w:val="bullet"/>
      <w:lvlText w:val="•"/>
      <w:lvlJc w:val="left"/>
      <w:pPr>
        <w:ind w:left="7726" w:hanging="360"/>
      </w:pPr>
      <w:rPr>
        <w:rFonts w:hint="default"/>
        <w:lang w:val="pt-PT" w:eastAsia="en-US" w:bidi="ar-SA"/>
      </w:rPr>
    </w:lvl>
    <w:lvl w:ilvl="8" w:tplc="1E529F60">
      <w:numFmt w:val="bullet"/>
      <w:lvlText w:val="•"/>
      <w:lvlJc w:val="left"/>
      <w:pPr>
        <w:ind w:left="8704" w:hanging="360"/>
      </w:pPr>
      <w:rPr>
        <w:rFonts w:hint="default"/>
        <w:lang w:val="pt-PT" w:eastAsia="en-US" w:bidi="ar-SA"/>
      </w:rPr>
    </w:lvl>
  </w:abstractNum>
  <w:abstractNum w:abstractNumId="5" w15:restartNumberingAfterBreak="0">
    <w:nsid w:val="127308F6"/>
    <w:multiLevelType w:val="multilevel"/>
    <w:tmpl w:val="6EF87F06"/>
    <w:lvl w:ilvl="0">
      <w:start w:val="2"/>
      <w:numFmt w:val="decimal"/>
      <w:lvlText w:val="%1"/>
      <w:lvlJc w:val="left"/>
      <w:pPr>
        <w:ind w:left="138" w:hanging="420"/>
      </w:pPr>
      <w:rPr>
        <w:rFonts w:hint="default"/>
        <w:lang w:val="pt-PT" w:eastAsia="en-US" w:bidi="ar-SA"/>
      </w:rPr>
    </w:lvl>
    <w:lvl w:ilvl="1">
      <w:start w:val="1"/>
      <w:numFmt w:val="decimal"/>
      <w:lvlText w:val="%1.%2"/>
      <w:lvlJc w:val="left"/>
      <w:pPr>
        <w:ind w:left="138" w:hanging="420"/>
      </w:pPr>
      <w:rPr>
        <w:rFonts w:ascii="Arial" w:eastAsia="Arial" w:hAnsi="Arial" w:cs="Arial" w:hint="default"/>
        <w:b/>
        <w:bCs/>
        <w:w w:val="99"/>
        <w:sz w:val="24"/>
        <w:szCs w:val="24"/>
        <w:lang w:val="pt-PT" w:eastAsia="en-US" w:bidi="ar-SA"/>
      </w:rPr>
    </w:lvl>
    <w:lvl w:ilvl="2">
      <w:start w:val="1"/>
      <w:numFmt w:val="decimal"/>
      <w:lvlText w:val="%1.%2.%3."/>
      <w:lvlJc w:val="left"/>
      <w:pPr>
        <w:ind w:left="138" w:hanging="776"/>
      </w:pPr>
      <w:rPr>
        <w:rFonts w:ascii="Arial" w:eastAsia="Arial" w:hAnsi="Arial" w:cs="Arial" w:hint="default"/>
        <w:b/>
        <w:bCs/>
        <w:spacing w:val="-2"/>
        <w:w w:val="99"/>
        <w:sz w:val="24"/>
        <w:szCs w:val="24"/>
        <w:lang w:val="pt-PT" w:eastAsia="en-US" w:bidi="ar-SA"/>
      </w:rPr>
    </w:lvl>
    <w:lvl w:ilvl="3">
      <w:numFmt w:val="bullet"/>
      <w:lvlText w:val="•"/>
      <w:lvlJc w:val="left"/>
      <w:pPr>
        <w:ind w:left="3201" w:hanging="776"/>
      </w:pPr>
      <w:rPr>
        <w:rFonts w:hint="default"/>
        <w:lang w:val="pt-PT" w:eastAsia="en-US" w:bidi="ar-SA"/>
      </w:rPr>
    </w:lvl>
    <w:lvl w:ilvl="4">
      <w:numFmt w:val="bullet"/>
      <w:lvlText w:val="•"/>
      <w:lvlJc w:val="left"/>
      <w:pPr>
        <w:ind w:left="4222" w:hanging="776"/>
      </w:pPr>
      <w:rPr>
        <w:rFonts w:hint="default"/>
        <w:lang w:val="pt-PT" w:eastAsia="en-US" w:bidi="ar-SA"/>
      </w:rPr>
    </w:lvl>
    <w:lvl w:ilvl="5">
      <w:numFmt w:val="bullet"/>
      <w:lvlText w:val="•"/>
      <w:lvlJc w:val="left"/>
      <w:pPr>
        <w:ind w:left="5243" w:hanging="776"/>
      </w:pPr>
      <w:rPr>
        <w:rFonts w:hint="default"/>
        <w:lang w:val="pt-PT" w:eastAsia="en-US" w:bidi="ar-SA"/>
      </w:rPr>
    </w:lvl>
    <w:lvl w:ilvl="6">
      <w:numFmt w:val="bullet"/>
      <w:lvlText w:val="•"/>
      <w:lvlJc w:val="left"/>
      <w:pPr>
        <w:ind w:left="6263" w:hanging="776"/>
      </w:pPr>
      <w:rPr>
        <w:rFonts w:hint="default"/>
        <w:lang w:val="pt-PT" w:eastAsia="en-US" w:bidi="ar-SA"/>
      </w:rPr>
    </w:lvl>
    <w:lvl w:ilvl="7">
      <w:numFmt w:val="bullet"/>
      <w:lvlText w:val="•"/>
      <w:lvlJc w:val="left"/>
      <w:pPr>
        <w:ind w:left="7284" w:hanging="776"/>
      </w:pPr>
      <w:rPr>
        <w:rFonts w:hint="default"/>
        <w:lang w:val="pt-PT" w:eastAsia="en-US" w:bidi="ar-SA"/>
      </w:rPr>
    </w:lvl>
    <w:lvl w:ilvl="8">
      <w:numFmt w:val="bullet"/>
      <w:lvlText w:val="•"/>
      <w:lvlJc w:val="left"/>
      <w:pPr>
        <w:ind w:left="8305" w:hanging="776"/>
      </w:pPr>
      <w:rPr>
        <w:rFonts w:hint="default"/>
        <w:lang w:val="pt-PT" w:eastAsia="en-US" w:bidi="ar-SA"/>
      </w:rPr>
    </w:lvl>
  </w:abstractNum>
  <w:abstractNum w:abstractNumId="6" w15:restartNumberingAfterBreak="0">
    <w:nsid w:val="13124B80"/>
    <w:multiLevelType w:val="hybridMultilevel"/>
    <w:tmpl w:val="5D54D81A"/>
    <w:lvl w:ilvl="0" w:tplc="D5B062CE">
      <w:start w:val="1"/>
      <w:numFmt w:val="lowerLetter"/>
      <w:lvlText w:val="%1."/>
      <w:lvlJc w:val="left"/>
      <w:pPr>
        <w:ind w:left="522" w:hanging="346"/>
      </w:pPr>
      <w:rPr>
        <w:rFonts w:ascii="Calibri" w:eastAsia="Calibri" w:hAnsi="Calibri" w:cs="Calibri" w:hint="default"/>
        <w:spacing w:val="-2"/>
        <w:w w:val="100"/>
        <w:sz w:val="22"/>
        <w:szCs w:val="22"/>
        <w:lang w:val="pt-PT" w:eastAsia="en-US" w:bidi="ar-SA"/>
      </w:rPr>
    </w:lvl>
    <w:lvl w:ilvl="1" w:tplc="FE8CE5A4">
      <w:numFmt w:val="bullet"/>
      <w:lvlText w:val="•"/>
      <w:lvlJc w:val="left"/>
      <w:pPr>
        <w:ind w:left="753" w:hanging="346"/>
      </w:pPr>
      <w:rPr>
        <w:rFonts w:hint="default"/>
        <w:lang w:val="pt-PT" w:eastAsia="en-US" w:bidi="ar-SA"/>
      </w:rPr>
    </w:lvl>
    <w:lvl w:ilvl="2" w:tplc="7F74E76C">
      <w:numFmt w:val="bullet"/>
      <w:lvlText w:val="•"/>
      <w:lvlJc w:val="left"/>
      <w:pPr>
        <w:ind w:left="986" w:hanging="346"/>
      </w:pPr>
      <w:rPr>
        <w:rFonts w:hint="default"/>
        <w:lang w:val="pt-PT" w:eastAsia="en-US" w:bidi="ar-SA"/>
      </w:rPr>
    </w:lvl>
    <w:lvl w:ilvl="3" w:tplc="B6463680">
      <w:numFmt w:val="bullet"/>
      <w:lvlText w:val="•"/>
      <w:lvlJc w:val="left"/>
      <w:pPr>
        <w:ind w:left="1219" w:hanging="346"/>
      </w:pPr>
      <w:rPr>
        <w:rFonts w:hint="default"/>
        <w:lang w:val="pt-PT" w:eastAsia="en-US" w:bidi="ar-SA"/>
      </w:rPr>
    </w:lvl>
    <w:lvl w:ilvl="4" w:tplc="36C80096">
      <w:numFmt w:val="bullet"/>
      <w:lvlText w:val="•"/>
      <w:lvlJc w:val="left"/>
      <w:pPr>
        <w:ind w:left="1452" w:hanging="346"/>
      </w:pPr>
      <w:rPr>
        <w:rFonts w:hint="default"/>
        <w:lang w:val="pt-PT" w:eastAsia="en-US" w:bidi="ar-SA"/>
      </w:rPr>
    </w:lvl>
    <w:lvl w:ilvl="5" w:tplc="BC0A4320">
      <w:numFmt w:val="bullet"/>
      <w:lvlText w:val="•"/>
      <w:lvlJc w:val="left"/>
      <w:pPr>
        <w:ind w:left="1685" w:hanging="346"/>
      </w:pPr>
      <w:rPr>
        <w:rFonts w:hint="default"/>
        <w:lang w:val="pt-PT" w:eastAsia="en-US" w:bidi="ar-SA"/>
      </w:rPr>
    </w:lvl>
    <w:lvl w:ilvl="6" w:tplc="A05A1DC0">
      <w:numFmt w:val="bullet"/>
      <w:lvlText w:val="•"/>
      <w:lvlJc w:val="left"/>
      <w:pPr>
        <w:ind w:left="1918" w:hanging="346"/>
      </w:pPr>
      <w:rPr>
        <w:rFonts w:hint="default"/>
        <w:lang w:val="pt-PT" w:eastAsia="en-US" w:bidi="ar-SA"/>
      </w:rPr>
    </w:lvl>
    <w:lvl w:ilvl="7" w:tplc="8E90CF48">
      <w:numFmt w:val="bullet"/>
      <w:lvlText w:val="•"/>
      <w:lvlJc w:val="left"/>
      <w:pPr>
        <w:ind w:left="2151" w:hanging="346"/>
      </w:pPr>
      <w:rPr>
        <w:rFonts w:hint="default"/>
        <w:lang w:val="pt-PT" w:eastAsia="en-US" w:bidi="ar-SA"/>
      </w:rPr>
    </w:lvl>
    <w:lvl w:ilvl="8" w:tplc="AC968F16">
      <w:numFmt w:val="bullet"/>
      <w:lvlText w:val="•"/>
      <w:lvlJc w:val="left"/>
      <w:pPr>
        <w:ind w:left="2384" w:hanging="346"/>
      </w:pPr>
      <w:rPr>
        <w:rFonts w:hint="default"/>
        <w:lang w:val="pt-PT" w:eastAsia="en-US" w:bidi="ar-SA"/>
      </w:rPr>
    </w:lvl>
  </w:abstractNum>
  <w:abstractNum w:abstractNumId="7" w15:restartNumberingAfterBreak="0">
    <w:nsid w:val="1DB3016F"/>
    <w:multiLevelType w:val="multilevel"/>
    <w:tmpl w:val="6114A278"/>
    <w:lvl w:ilvl="0">
      <w:start w:val="11"/>
      <w:numFmt w:val="decimal"/>
      <w:lvlText w:val="%1"/>
      <w:lvlJc w:val="left"/>
      <w:pPr>
        <w:ind w:left="375" w:hanging="375"/>
      </w:pPr>
      <w:rPr>
        <w:rFonts w:hint="default"/>
      </w:rPr>
    </w:lvl>
    <w:lvl w:ilvl="1">
      <w:start w:val="1"/>
      <w:numFmt w:val="decimal"/>
      <w:lvlText w:val="%1.%2"/>
      <w:lvlJc w:val="left"/>
      <w:pPr>
        <w:ind w:left="513" w:hanging="375"/>
      </w:pPr>
      <w:rPr>
        <w:rFonts w:hint="default"/>
      </w:rPr>
    </w:lvl>
    <w:lvl w:ilvl="2">
      <w:start w:val="1"/>
      <w:numFmt w:val="decimal"/>
      <w:lvlText w:val="%1.%2.%3"/>
      <w:lvlJc w:val="left"/>
      <w:pPr>
        <w:ind w:left="996" w:hanging="720"/>
      </w:pPr>
      <w:rPr>
        <w:rFonts w:hint="default"/>
      </w:rPr>
    </w:lvl>
    <w:lvl w:ilvl="3">
      <w:start w:val="1"/>
      <w:numFmt w:val="decimal"/>
      <w:lvlText w:val="%1.%2.%3.%4"/>
      <w:lvlJc w:val="left"/>
      <w:pPr>
        <w:ind w:left="1134" w:hanging="720"/>
      </w:pPr>
      <w:rPr>
        <w:rFonts w:hint="default"/>
      </w:rPr>
    </w:lvl>
    <w:lvl w:ilvl="4">
      <w:start w:val="1"/>
      <w:numFmt w:val="decimal"/>
      <w:lvlText w:val="%1.%2.%3.%4.%5"/>
      <w:lvlJc w:val="left"/>
      <w:pPr>
        <w:ind w:left="1632" w:hanging="1080"/>
      </w:pPr>
      <w:rPr>
        <w:rFonts w:hint="default"/>
      </w:rPr>
    </w:lvl>
    <w:lvl w:ilvl="5">
      <w:start w:val="1"/>
      <w:numFmt w:val="decimal"/>
      <w:lvlText w:val="%1.%2.%3.%4.%5.%6"/>
      <w:lvlJc w:val="left"/>
      <w:pPr>
        <w:ind w:left="1770" w:hanging="1080"/>
      </w:pPr>
      <w:rPr>
        <w:rFonts w:hint="default"/>
      </w:rPr>
    </w:lvl>
    <w:lvl w:ilvl="6">
      <w:start w:val="1"/>
      <w:numFmt w:val="decimal"/>
      <w:lvlText w:val="%1.%2.%3.%4.%5.%6.%7"/>
      <w:lvlJc w:val="left"/>
      <w:pPr>
        <w:ind w:left="2268" w:hanging="1440"/>
      </w:pPr>
      <w:rPr>
        <w:rFonts w:hint="default"/>
      </w:rPr>
    </w:lvl>
    <w:lvl w:ilvl="7">
      <w:start w:val="1"/>
      <w:numFmt w:val="decimal"/>
      <w:lvlText w:val="%1.%2.%3.%4.%5.%6.%7.%8"/>
      <w:lvlJc w:val="left"/>
      <w:pPr>
        <w:ind w:left="2406" w:hanging="1440"/>
      </w:pPr>
      <w:rPr>
        <w:rFonts w:hint="default"/>
      </w:rPr>
    </w:lvl>
    <w:lvl w:ilvl="8">
      <w:start w:val="1"/>
      <w:numFmt w:val="decimal"/>
      <w:lvlText w:val="%1.%2.%3.%4.%5.%6.%7.%8.%9"/>
      <w:lvlJc w:val="left"/>
      <w:pPr>
        <w:ind w:left="2544" w:hanging="1440"/>
      </w:pPr>
      <w:rPr>
        <w:rFonts w:hint="default"/>
      </w:rPr>
    </w:lvl>
  </w:abstractNum>
  <w:abstractNum w:abstractNumId="8" w15:restartNumberingAfterBreak="0">
    <w:nsid w:val="220135FF"/>
    <w:multiLevelType w:val="multilevel"/>
    <w:tmpl w:val="9236B372"/>
    <w:lvl w:ilvl="0">
      <w:start w:val="5"/>
      <w:numFmt w:val="decimal"/>
      <w:lvlText w:val="%1"/>
      <w:lvlJc w:val="left"/>
      <w:pPr>
        <w:ind w:left="138" w:hanging="464"/>
      </w:pPr>
      <w:rPr>
        <w:rFonts w:hint="default"/>
        <w:lang w:val="pt-PT" w:eastAsia="en-US" w:bidi="ar-SA"/>
      </w:rPr>
    </w:lvl>
    <w:lvl w:ilvl="1">
      <w:start w:val="1"/>
      <w:numFmt w:val="decimal"/>
      <w:lvlText w:val="%1.%2"/>
      <w:lvlJc w:val="left"/>
      <w:pPr>
        <w:ind w:left="138" w:hanging="464"/>
      </w:pPr>
      <w:rPr>
        <w:rFonts w:ascii="Arial" w:eastAsia="Arial" w:hAnsi="Arial" w:cs="Arial" w:hint="default"/>
        <w:b/>
        <w:bCs/>
        <w:w w:val="99"/>
        <w:sz w:val="24"/>
        <w:szCs w:val="24"/>
        <w:lang w:val="pt-PT" w:eastAsia="en-US" w:bidi="ar-SA"/>
      </w:rPr>
    </w:lvl>
    <w:lvl w:ilvl="2">
      <w:numFmt w:val="bullet"/>
      <w:lvlText w:val="•"/>
      <w:lvlJc w:val="left"/>
      <w:pPr>
        <w:ind w:left="2181" w:hanging="464"/>
      </w:pPr>
      <w:rPr>
        <w:rFonts w:hint="default"/>
        <w:lang w:val="pt-PT" w:eastAsia="en-US" w:bidi="ar-SA"/>
      </w:rPr>
    </w:lvl>
    <w:lvl w:ilvl="3">
      <w:numFmt w:val="bullet"/>
      <w:lvlText w:val="•"/>
      <w:lvlJc w:val="left"/>
      <w:pPr>
        <w:ind w:left="3201" w:hanging="464"/>
      </w:pPr>
      <w:rPr>
        <w:rFonts w:hint="default"/>
        <w:lang w:val="pt-PT" w:eastAsia="en-US" w:bidi="ar-SA"/>
      </w:rPr>
    </w:lvl>
    <w:lvl w:ilvl="4">
      <w:numFmt w:val="bullet"/>
      <w:lvlText w:val="•"/>
      <w:lvlJc w:val="left"/>
      <w:pPr>
        <w:ind w:left="4222" w:hanging="464"/>
      </w:pPr>
      <w:rPr>
        <w:rFonts w:hint="default"/>
        <w:lang w:val="pt-PT" w:eastAsia="en-US" w:bidi="ar-SA"/>
      </w:rPr>
    </w:lvl>
    <w:lvl w:ilvl="5">
      <w:numFmt w:val="bullet"/>
      <w:lvlText w:val="•"/>
      <w:lvlJc w:val="left"/>
      <w:pPr>
        <w:ind w:left="5243" w:hanging="464"/>
      </w:pPr>
      <w:rPr>
        <w:rFonts w:hint="default"/>
        <w:lang w:val="pt-PT" w:eastAsia="en-US" w:bidi="ar-SA"/>
      </w:rPr>
    </w:lvl>
    <w:lvl w:ilvl="6">
      <w:numFmt w:val="bullet"/>
      <w:lvlText w:val="•"/>
      <w:lvlJc w:val="left"/>
      <w:pPr>
        <w:ind w:left="6263" w:hanging="464"/>
      </w:pPr>
      <w:rPr>
        <w:rFonts w:hint="default"/>
        <w:lang w:val="pt-PT" w:eastAsia="en-US" w:bidi="ar-SA"/>
      </w:rPr>
    </w:lvl>
    <w:lvl w:ilvl="7">
      <w:numFmt w:val="bullet"/>
      <w:lvlText w:val="•"/>
      <w:lvlJc w:val="left"/>
      <w:pPr>
        <w:ind w:left="7284" w:hanging="464"/>
      </w:pPr>
      <w:rPr>
        <w:rFonts w:hint="default"/>
        <w:lang w:val="pt-PT" w:eastAsia="en-US" w:bidi="ar-SA"/>
      </w:rPr>
    </w:lvl>
    <w:lvl w:ilvl="8">
      <w:numFmt w:val="bullet"/>
      <w:lvlText w:val="•"/>
      <w:lvlJc w:val="left"/>
      <w:pPr>
        <w:ind w:left="8305" w:hanging="464"/>
      </w:pPr>
      <w:rPr>
        <w:rFonts w:hint="default"/>
        <w:lang w:val="pt-PT" w:eastAsia="en-US" w:bidi="ar-SA"/>
      </w:rPr>
    </w:lvl>
  </w:abstractNum>
  <w:abstractNum w:abstractNumId="9" w15:restartNumberingAfterBreak="0">
    <w:nsid w:val="237B64B1"/>
    <w:multiLevelType w:val="multilevel"/>
    <w:tmpl w:val="B130F39A"/>
    <w:lvl w:ilvl="0">
      <w:start w:val="6"/>
      <w:numFmt w:val="decimal"/>
      <w:lvlText w:val="%1"/>
      <w:lvlJc w:val="left"/>
      <w:pPr>
        <w:ind w:left="138" w:hanging="425"/>
      </w:pPr>
      <w:rPr>
        <w:rFonts w:hint="default"/>
        <w:lang w:val="pt-PT" w:eastAsia="en-US" w:bidi="ar-SA"/>
      </w:rPr>
    </w:lvl>
    <w:lvl w:ilvl="1">
      <w:start w:val="1"/>
      <w:numFmt w:val="decimal"/>
      <w:lvlText w:val="%1.%2"/>
      <w:lvlJc w:val="left"/>
      <w:pPr>
        <w:ind w:left="138" w:hanging="425"/>
      </w:pPr>
      <w:rPr>
        <w:rFonts w:ascii="Arial" w:eastAsia="Arial" w:hAnsi="Arial" w:cs="Arial" w:hint="default"/>
        <w:b/>
        <w:bCs/>
        <w:w w:val="99"/>
        <w:sz w:val="24"/>
        <w:szCs w:val="24"/>
        <w:lang w:val="pt-PT" w:eastAsia="en-US" w:bidi="ar-SA"/>
      </w:rPr>
    </w:lvl>
    <w:lvl w:ilvl="2">
      <w:numFmt w:val="bullet"/>
      <w:lvlText w:val="•"/>
      <w:lvlJc w:val="left"/>
      <w:pPr>
        <w:ind w:left="2181" w:hanging="425"/>
      </w:pPr>
      <w:rPr>
        <w:rFonts w:hint="default"/>
        <w:lang w:val="pt-PT" w:eastAsia="en-US" w:bidi="ar-SA"/>
      </w:rPr>
    </w:lvl>
    <w:lvl w:ilvl="3">
      <w:numFmt w:val="bullet"/>
      <w:lvlText w:val="•"/>
      <w:lvlJc w:val="left"/>
      <w:pPr>
        <w:ind w:left="3201" w:hanging="425"/>
      </w:pPr>
      <w:rPr>
        <w:rFonts w:hint="default"/>
        <w:lang w:val="pt-PT" w:eastAsia="en-US" w:bidi="ar-SA"/>
      </w:rPr>
    </w:lvl>
    <w:lvl w:ilvl="4">
      <w:numFmt w:val="bullet"/>
      <w:lvlText w:val="•"/>
      <w:lvlJc w:val="left"/>
      <w:pPr>
        <w:ind w:left="4222" w:hanging="425"/>
      </w:pPr>
      <w:rPr>
        <w:rFonts w:hint="default"/>
        <w:lang w:val="pt-PT" w:eastAsia="en-US" w:bidi="ar-SA"/>
      </w:rPr>
    </w:lvl>
    <w:lvl w:ilvl="5">
      <w:numFmt w:val="bullet"/>
      <w:lvlText w:val="•"/>
      <w:lvlJc w:val="left"/>
      <w:pPr>
        <w:ind w:left="5243" w:hanging="425"/>
      </w:pPr>
      <w:rPr>
        <w:rFonts w:hint="default"/>
        <w:lang w:val="pt-PT" w:eastAsia="en-US" w:bidi="ar-SA"/>
      </w:rPr>
    </w:lvl>
    <w:lvl w:ilvl="6">
      <w:numFmt w:val="bullet"/>
      <w:lvlText w:val="•"/>
      <w:lvlJc w:val="left"/>
      <w:pPr>
        <w:ind w:left="6263" w:hanging="425"/>
      </w:pPr>
      <w:rPr>
        <w:rFonts w:hint="default"/>
        <w:lang w:val="pt-PT" w:eastAsia="en-US" w:bidi="ar-SA"/>
      </w:rPr>
    </w:lvl>
    <w:lvl w:ilvl="7">
      <w:numFmt w:val="bullet"/>
      <w:lvlText w:val="•"/>
      <w:lvlJc w:val="left"/>
      <w:pPr>
        <w:ind w:left="7284" w:hanging="425"/>
      </w:pPr>
      <w:rPr>
        <w:rFonts w:hint="default"/>
        <w:lang w:val="pt-PT" w:eastAsia="en-US" w:bidi="ar-SA"/>
      </w:rPr>
    </w:lvl>
    <w:lvl w:ilvl="8">
      <w:numFmt w:val="bullet"/>
      <w:lvlText w:val="•"/>
      <w:lvlJc w:val="left"/>
      <w:pPr>
        <w:ind w:left="8305" w:hanging="425"/>
      </w:pPr>
      <w:rPr>
        <w:rFonts w:hint="default"/>
        <w:lang w:val="pt-PT" w:eastAsia="en-US" w:bidi="ar-SA"/>
      </w:rPr>
    </w:lvl>
  </w:abstractNum>
  <w:abstractNum w:abstractNumId="10" w15:restartNumberingAfterBreak="0">
    <w:nsid w:val="245B7A0D"/>
    <w:multiLevelType w:val="multilevel"/>
    <w:tmpl w:val="00E4A31A"/>
    <w:lvl w:ilvl="0">
      <w:start w:val="8"/>
      <w:numFmt w:val="decimal"/>
      <w:lvlText w:val="%1"/>
      <w:lvlJc w:val="left"/>
      <w:pPr>
        <w:ind w:left="138" w:hanging="449"/>
      </w:pPr>
      <w:rPr>
        <w:rFonts w:hint="default"/>
        <w:lang w:val="pt-PT" w:eastAsia="en-US" w:bidi="ar-SA"/>
      </w:rPr>
    </w:lvl>
    <w:lvl w:ilvl="1">
      <w:start w:val="1"/>
      <w:numFmt w:val="decimal"/>
      <w:lvlText w:val="%1.%2"/>
      <w:lvlJc w:val="left"/>
      <w:pPr>
        <w:ind w:left="138" w:hanging="449"/>
      </w:pPr>
      <w:rPr>
        <w:rFonts w:ascii="Arial" w:eastAsia="Arial" w:hAnsi="Arial" w:cs="Arial" w:hint="default"/>
        <w:b/>
        <w:bCs/>
        <w:w w:val="99"/>
        <w:sz w:val="24"/>
        <w:szCs w:val="24"/>
        <w:lang w:val="pt-PT" w:eastAsia="en-US" w:bidi="ar-SA"/>
      </w:rPr>
    </w:lvl>
    <w:lvl w:ilvl="2">
      <w:numFmt w:val="bullet"/>
      <w:lvlText w:val="•"/>
      <w:lvlJc w:val="left"/>
      <w:pPr>
        <w:ind w:left="2181" w:hanging="449"/>
      </w:pPr>
      <w:rPr>
        <w:rFonts w:hint="default"/>
        <w:lang w:val="pt-PT" w:eastAsia="en-US" w:bidi="ar-SA"/>
      </w:rPr>
    </w:lvl>
    <w:lvl w:ilvl="3">
      <w:numFmt w:val="bullet"/>
      <w:lvlText w:val="•"/>
      <w:lvlJc w:val="left"/>
      <w:pPr>
        <w:ind w:left="3201" w:hanging="449"/>
      </w:pPr>
      <w:rPr>
        <w:rFonts w:hint="default"/>
        <w:lang w:val="pt-PT" w:eastAsia="en-US" w:bidi="ar-SA"/>
      </w:rPr>
    </w:lvl>
    <w:lvl w:ilvl="4">
      <w:numFmt w:val="bullet"/>
      <w:lvlText w:val="•"/>
      <w:lvlJc w:val="left"/>
      <w:pPr>
        <w:ind w:left="4222" w:hanging="449"/>
      </w:pPr>
      <w:rPr>
        <w:rFonts w:hint="default"/>
        <w:lang w:val="pt-PT" w:eastAsia="en-US" w:bidi="ar-SA"/>
      </w:rPr>
    </w:lvl>
    <w:lvl w:ilvl="5">
      <w:numFmt w:val="bullet"/>
      <w:lvlText w:val="•"/>
      <w:lvlJc w:val="left"/>
      <w:pPr>
        <w:ind w:left="5243" w:hanging="449"/>
      </w:pPr>
      <w:rPr>
        <w:rFonts w:hint="default"/>
        <w:lang w:val="pt-PT" w:eastAsia="en-US" w:bidi="ar-SA"/>
      </w:rPr>
    </w:lvl>
    <w:lvl w:ilvl="6">
      <w:numFmt w:val="bullet"/>
      <w:lvlText w:val="•"/>
      <w:lvlJc w:val="left"/>
      <w:pPr>
        <w:ind w:left="6263" w:hanging="449"/>
      </w:pPr>
      <w:rPr>
        <w:rFonts w:hint="default"/>
        <w:lang w:val="pt-PT" w:eastAsia="en-US" w:bidi="ar-SA"/>
      </w:rPr>
    </w:lvl>
    <w:lvl w:ilvl="7">
      <w:numFmt w:val="bullet"/>
      <w:lvlText w:val="•"/>
      <w:lvlJc w:val="left"/>
      <w:pPr>
        <w:ind w:left="7284" w:hanging="449"/>
      </w:pPr>
      <w:rPr>
        <w:rFonts w:hint="default"/>
        <w:lang w:val="pt-PT" w:eastAsia="en-US" w:bidi="ar-SA"/>
      </w:rPr>
    </w:lvl>
    <w:lvl w:ilvl="8">
      <w:numFmt w:val="bullet"/>
      <w:lvlText w:val="•"/>
      <w:lvlJc w:val="left"/>
      <w:pPr>
        <w:ind w:left="8305" w:hanging="449"/>
      </w:pPr>
      <w:rPr>
        <w:rFonts w:hint="default"/>
        <w:lang w:val="pt-PT" w:eastAsia="en-US" w:bidi="ar-SA"/>
      </w:rPr>
    </w:lvl>
  </w:abstractNum>
  <w:abstractNum w:abstractNumId="11" w15:restartNumberingAfterBreak="0">
    <w:nsid w:val="293C2F5B"/>
    <w:multiLevelType w:val="multilevel"/>
    <w:tmpl w:val="1F1E4716"/>
    <w:lvl w:ilvl="0">
      <w:start w:val="5"/>
      <w:numFmt w:val="decimal"/>
      <w:lvlText w:val="%1"/>
      <w:lvlJc w:val="left"/>
      <w:pPr>
        <w:ind w:left="1012" w:hanging="720"/>
      </w:pPr>
      <w:rPr>
        <w:rFonts w:hint="default"/>
        <w:lang w:val="pt-PT" w:eastAsia="en-US" w:bidi="ar-SA"/>
      </w:rPr>
    </w:lvl>
    <w:lvl w:ilvl="1">
      <w:start w:val="1"/>
      <w:numFmt w:val="decimal"/>
      <w:lvlText w:val="%1.%2."/>
      <w:lvlJc w:val="left"/>
      <w:pPr>
        <w:ind w:left="1012" w:hanging="720"/>
      </w:pPr>
      <w:rPr>
        <w:rFonts w:ascii="Calibri" w:eastAsia="Calibri" w:hAnsi="Calibri" w:cs="Calibri" w:hint="default"/>
        <w:color w:val="FF0000"/>
        <w:spacing w:val="-2"/>
        <w:w w:val="100"/>
        <w:sz w:val="22"/>
        <w:szCs w:val="22"/>
        <w:lang w:val="pt-PT" w:eastAsia="en-US" w:bidi="ar-SA"/>
      </w:rPr>
    </w:lvl>
    <w:lvl w:ilvl="2">
      <w:numFmt w:val="bullet"/>
      <w:lvlText w:val="•"/>
      <w:lvlJc w:val="left"/>
      <w:pPr>
        <w:ind w:left="2948" w:hanging="720"/>
      </w:pPr>
      <w:rPr>
        <w:rFonts w:hint="default"/>
        <w:lang w:val="pt-PT" w:eastAsia="en-US" w:bidi="ar-SA"/>
      </w:rPr>
    </w:lvl>
    <w:lvl w:ilvl="3">
      <w:numFmt w:val="bullet"/>
      <w:lvlText w:val="•"/>
      <w:lvlJc w:val="left"/>
      <w:pPr>
        <w:ind w:left="3912" w:hanging="720"/>
      </w:pPr>
      <w:rPr>
        <w:rFonts w:hint="default"/>
        <w:lang w:val="pt-PT" w:eastAsia="en-US" w:bidi="ar-SA"/>
      </w:rPr>
    </w:lvl>
    <w:lvl w:ilvl="4">
      <w:numFmt w:val="bullet"/>
      <w:lvlText w:val="•"/>
      <w:lvlJc w:val="left"/>
      <w:pPr>
        <w:ind w:left="4876" w:hanging="720"/>
      </w:pPr>
      <w:rPr>
        <w:rFonts w:hint="default"/>
        <w:lang w:val="pt-PT" w:eastAsia="en-US" w:bidi="ar-SA"/>
      </w:rPr>
    </w:lvl>
    <w:lvl w:ilvl="5">
      <w:numFmt w:val="bullet"/>
      <w:lvlText w:val="•"/>
      <w:lvlJc w:val="left"/>
      <w:pPr>
        <w:ind w:left="5840" w:hanging="720"/>
      </w:pPr>
      <w:rPr>
        <w:rFonts w:hint="default"/>
        <w:lang w:val="pt-PT" w:eastAsia="en-US" w:bidi="ar-SA"/>
      </w:rPr>
    </w:lvl>
    <w:lvl w:ilvl="6">
      <w:numFmt w:val="bullet"/>
      <w:lvlText w:val="•"/>
      <w:lvlJc w:val="left"/>
      <w:pPr>
        <w:ind w:left="6804" w:hanging="720"/>
      </w:pPr>
      <w:rPr>
        <w:rFonts w:hint="default"/>
        <w:lang w:val="pt-PT" w:eastAsia="en-US" w:bidi="ar-SA"/>
      </w:rPr>
    </w:lvl>
    <w:lvl w:ilvl="7">
      <w:numFmt w:val="bullet"/>
      <w:lvlText w:val="•"/>
      <w:lvlJc w:val="left"/>
      <w:pPr>
        <w:ind w:left="7768" w:hanging="720"/>
      </w:pPr>
      <w:rPr>
        <w:rFonts w:hint="default"/>
        <w:lang w:val="pt-PT" w:eastAsia="en-US" w:bidi="ar-SA"/>
      </w:rPr>
    </w:lvl>
    <w:lvl w:ilvl="8">
      <w:numFmt w:val="bullet"/>
      <w:lvlText w:val="•"/>
      <w:lvlJc w:val="left"/>
      <w:pPr>
        <w:ind w:left="8732" w:hanging="720"/>
      </w:pPr>
      <w:rPr>
        <w:rFonts w:hint="default"/>
        <w:lang w:val="pt-PT" w:eastAsia="en-US" w:bidi="ar-SA"/>
      </w:rPr>
    </w:lvl>
  </w:abstractNum>
  <w:abstractNum w:abstractNumId="12" w15:restartNumberingAfterBreak="0">
    <w:nsid w:val="2B0C2754"/>
    <w:multiLevelType w:val="multilevel"/>
    <w:tmpl w:val="BE02FD0E"/>
    <w:lvl w:ilvl="0">
      <w:start w:val="19"/>
      <w:numFmt w:val="decimal"/>
      <w:lvlText w:val="%1"/>
      <w:lvlJc w:val="left"/>
      <w:pPr>
        <w:ind w:left="953" w:hanging="850"/>
      </w:pPr>
      <w:rPr>
        <w:rFonts w:hint="default"/>
        <w:lang w:val="pt-PT" w:eastAsia="en-US" w:bidi="ar-SA"/>
      </w:rPr>
    </w:lvl>
    <w:lvl w:ilvl="1">
      <w:start w:val="7"/>
      <w:numFmt w:val="decimal"/>
      <w:lvlText w:val="%1.%2"/>
      <w:lvlJc w:val="left"/>
      <w:pPr>
        <w:ind w:left="953" w:hanging="850"/>
      </w:pPr>
      <w:rPr>
        <w:rFonts w:hint="default"/>
        <w:lang w:val="pt-PT" w:eastAsia="en-US" w:bidi="ar-SA"/>
      </w:rPr>
    </w:lvl>
    <w:lvl w:ilvl="2">
      <w:start w:val="2"/>
      <w:numFmt w:val="decimal"/>
      <w:lvlText w:val="%1.%2.%3."/>
      <w:lvlJc w:val="left"/>
      <w:pPr>
        <w:ind w:left="953" w:hanging="850"/>
      </w:pPr>
      <w:rPr>
        <w:rFonts w:ascii="Arial MT" w:eastAsia="Arial MT" w:hAnsi="Arial MT" w:cs="Arial MT" w:hint="default"/>
        <w:spacing w:val="-1"/>
        <w:w w:val="99"/>
        <w:sz w:val="24"/>
        <w:szCs w:val="24"/>
        <w:lang w:val="pt-PT" w:eastAsia="en-US" w:bidi="ar-SA"/>
      </w:rPr>
    </w:lvl>
    <w:lvl w:ilvl="3">
      <w:numFmt w:val="bullet"/>
      <w:lvlText w:val="•"/>
      <w:lvlJc w:val="left"/>
      <w:pPr>
        <w:ind w:left="3759" w:hanging="850"/>
      </w:pPr>
      <w:rPr>
        <w:rFonts w:hint="default"/>
        <w:lang w:val="pt-PT" w:eastAsia="en-US" w:bidi="ar-SA"/>
      </w:rPr>
    </w:lvl>
    <w:lvl w:ilvl="4">
      <w:numFmt w:val="bullet"/>
      <w:lvlText w:val="•"/>
      <w:lvlJc w:val="left"/>
      <w:pPr>
        <w:ind w:left="4692" w:hanging="850"/>
      </w:pPr>
      <w:rPr>
        <w:rFonts w:hint="default"/>
        <w:lang w:val="pt-PT" w:eastAsia="en-US" w:bidi="ar-SA"/>
      </w:rPr>
    </w:lvl>
    <w:lvl w:ilvl="5">
      <w:numFmt w:val="bullet"/>
      <w:lvlText w:val="•"/>
      <w:lvlJc w:val="left"/>
      <w:pPr>
        <w:ind w:left="5625" w:hanging="850"/>
      </w:pPr>
      <w:rPr>
        <w:rFonts w:hint="default"/>
        <w:lang w:val="pt-PT" w:eastAsia="en-US" w:bidi="ar-SA"/>
      </w:rPr>
    </w:lvl>
    <w:lvl w:ilvl="6">
      <w:numFmt w:val="bullet"/>
      <w:lvlText w:val="•"/>
      <w:lvlJc w:val="left"/>
      <w:pPr>
        <w:ind w:left="6558" w:hanging="850"/>
      </w:pPr>
      <w:rPr>
        <w:rFonts w:hint="default"/>
        <w:lang w:val="pt-PT" w:eastAsia="en-US" w:bidi="ar-SA"/>
      </w:rPr>
    </w:lvl>
    <w:lvl w:ilvl="7">
      <w:numFmt w:val="bullet"/>
      <w:lvlText w:val="•"/>
      <w:lvlJc w:val="left"/>
      <w:pPr>
        <w:ind w:left="7491" w:hanging="850"/>
      </w:pPr>
      <w:rPr>
        <w:rFonts w:hint="default"/>
        <w:lang w:val="pt-PT" w:eastAsia="en-US" w:bidi="ar-SA"/>
      </w:rPr>
    </w:lvl>
    <w:lvl w:ilvl="8">
      <w:numFmt w:val="bullet"/>
      <w:lvlText w:val="•"/>
      <w:lvlJc w:val="left"/>
      <w:pPr>
        <w:ind w:left="8424" w:hanging="850"/>
      </w:pPr>
      <w:rPr>
        <w:rFonts w:hint="default"/>
        <w:lang w:val="pt-PT" w:eastAsia="en-US" w:bidi="ar-SA"/>
      </w:rPr>
    </w:lvl>
  </w:abstractNum>
  <w:abstractNum w:abstractNumId="13" w15:restartNumberingAfterBreak="0">
    <w:nsid w:val="2C25311C"/>
    <w:multiLevelType w:val="hybridMultilevel"/>
    <w:tmpl w:val="70BE822E"/>
    <w:lvl w:ilvl="0" w:tplc="824287D2">
      <w:start w:val="1"/>
      <w:numFmt w:val="decimal"/>
      <w:lvlText w:val="%1."/>
      <w:lvlJc w:val="left"/>
      <w:pPr>
        <w:ind w:left="872" w:hanging="360"/>
      </w:pPr>
      <w:rPr>
        <w:rFonts w:ascii="Calibri" w:eastAsia="Calibri" w:hAnsi="Calibri" w:cs="Calibri" w:hint="default"/>
        <w:spacing w:val="-2"/>
        <w:w w:val="100"/>
        <w:sz w:val="18"/>
        <w:szCs w:val="18"/>
        <w:lang w:val="pt-PT" w:eastAsia="en-US" w:bidi="ar-SA"/>
      </w:rPr>
    </w:lvl>
    <w:lvl w:ilvl="1" w:tplc="0C8E1AE6">
      <w:numFmt w:val="bullet"/>
      <w:lvlText w:val="•"/>
      <w:lvlJc w:val="left"/>
      <w:pPr>
        <w:ind w:left="1858" w:hanging="360"/>
      </w:pPr>
      <w:rPr>
        <w:rFonts w:hint="default"/>
        <w:lang w:val="pt-PT" w:eastAsia="en-US" w:bidi="ar-SA"/>
      </w:rPr>
    </w:lvl>
    <w:lvl w:ilvl="2" w:tplc="4050C91A">
      <w:numFmt w:val="bullet"/>
      <w:lvlText w:val="•"/>
      <w:lvlJc w:val="left"/>
      <w:pPr>
        <w:ind w:left="2836" w:hanging="360"/>
      </w:pPr>
      <w:rPr>
        <w:rFonts w:hint="default"/>
        <w:lang w:val="pt-PT" w:eastAsia="en-US" w:bidi="ar-SA"/>
      </w:rPr>
    </w:lvl>
    <w:lvl w:ilvl="3" w:tplc="81E83EE2">
      <w:numFmt w:val="bullet"/>
      <w:lvlText w:val="•"/>
      <w:lvlJc w:val="left"/>
      <w:pPr>
        <w:ind w:left="3814" w:hanging="360"/>
      </w:pPr>
      <w:rPr>
        <w:rFonts w:hint="default"/>
        <w:lang w:val="pt-PT" w:eastAsia="en-US" w:bidi="ar-SA"/>
      </w:rPr>
    </w:lvl>
    <w:lvl w:ilvl="4" w:tplc="E19CD202">
      <w:numFmt w:val="bullet"/>
      <w:lvlText w:val="•"/>
      <w:lvlJc w:val="left"/>
      <w:pPr>
        <w:ind w:left="4792" w:hanging="360"/>
      </w:pPr>
      <w:rPr>
        <w:rFonts w:hint="default"/>
        <w:lang w:val="pt-PT" w:eastAsia="en-US" w:bidi="ar-SA"/>
      </w:rPr>
    </w:lvl>
    <w:lvl w:ilvl="5" w:tplc="13DC4F24">
      <w:numFmt w:val="bullet"/>
      <w:lvlText w:val="•"/>
      <w:lvlJc w:val="left"/>
      <w:pPr>
        <w:ind w:left="5770" w:hanging="360"/>
      </w:pPr>
      <w:rPr>
        <w:rFonts w:hint="default"/>
        <w:lang w:val="pt-PT" w:eastAsia="en-US" w:bidi="ar-SA"/>
      </w:rPr>
    </w:lvl>
    <w:lvl w:ilvl="6" w:tplc="9F308962">
      <w:numFmt w:val="bullet"/>
      <w:lvlText w:val="•"/>
      <w:lvlJc w:val="left"/>
      <w:pPr>
        <w:ind w:left="6748" w:hanging="360"/>
      </w:pPr>
      <w:rPr>
        <w:rFonts w:hint="default"/>
        <w:lang w:val="pt-PT" w:eastAsia="en-US" w:bidi="ar-SA"/>
      </w:rPr>
    </w:lvl>
    <w:lvl w:ilvl="7" w:tplc="EE80446E">
      <w:numFmt w:val="bullet"/>
      <w:lvlText w:val="•"/>
      <w:lvlJc w:val="left"/>
      <w:pPr>
        <w:ind w:left="7726" w:hanging="360"/>
      </w:pPr>
      <w:rPr>
        <w:rFonts w:hint="default"/>
        <w:lang w:val="pt-PT" w:eastAsia="en-US" w:bidi="ar-SA"/>
      </w:rPr>
    </w:lvl>
    <w:lvl w:ilvl="8" w:tplc="B636C052">
      <w:numFmt w:val="bullet"/>
      <w:lvlText w:val="•"/>
      <w:lvlJc w:val="left"/>
      <w:pPr>
        <w:ind w:left="8704" w:hanging="360"/>
      </w:pPr>
      <w:rPr>
        <w:rFonts w:hint="default"/>
        <w:lang w:val="pt-PT" w:eastAsia="en-US" w:bidi="ar-SA"/>
      </w:rPr>
    </w:lvl>
  </w:abstractNum>
  <w:abstractNum w:abstractNumId="14" w15:restartNumberingAfterBreak="0">
    <w:nsid w:val="2C6E406A"/>
    <w:multiLevelType w:val="hybridMultilevel"/>
    <w:tmpl w:val="ED68653E"/>
    <w:lvl w:ilvl="0" w:tplc="8910BA8C">
      <w:start w:val="1"/>
      <w:numFmt w:val="upperRoman"/>
      <w:lvlText w:val="%1."/>
      <w:lvlJc w:val="left"/>
      <w:pPr>
        <w:ind w:left="872" w:hanging="496"/>
        <w:jc w:val="right"/>
      </w:pPr>
      <w:rPr>
        <w:rFonts w:ascii="Calibri" w:eastAsia="Calibri" w:hAnsi="Calibri" w:cs="Calibri" w:hint="default"/>
        <w:b/>
        <w:bCs/>
        <w:spacing w:val="-1"/>
        <w:w w:val="100"/>
        <w:sz w:val="22"/>
        <w:szCs w:val="22"/>
        <w:lang w:val="pt-PT" w:eastAsia="en-US" w:bidi="ar-SA"/>
      </w:rPr>
    </w:lvl>
    <w:lvl w:ilvl="1" w:tplc="FD0658B4">
      <w:start w:val="1"/>
      <w:numFmt w:val="decimal"/>
      <w:lvlText w:val="%2."/>
      <w:lvlJc w:val="left"/>
      <w:pPr>
        <w:ind w:left="872" w:hanging="360"/>
      </w:pPr>
      <w:rPr>
        <w:rFonts w:ascii="Calibri" w:eastAsia="Calibri" w:hAnsi="Calibri" w:cs="Calibri" w:hint="default"/>
        <w:spacing w:val="-2"/>
        <w:w w:val="100"/>
        <w:sz w:val="18"/>
        <w:szCs w:val="18"/>
        <w:lang w:val="pt-PT" w:eastAsia="en-US" w:bidi="ar-SA"/>
      </w:rPr>
    </w:lvl>
    <w:lvl w:ilvl="2" w:tplc="45565B52">
      <w:start w:val="1"/>
      <w:numFmt w:val="decimal"/>
      <w:lvlText w:val="%3."/>
      <w:lvlJc w:val="left"/>
      <w:pPr>
        <w:ind w:left="1112" w:hanging="360"/>
      </w:pPr>
      <w:rPr>
        <w:rFonts w:ascii="Calibri" w:eastAsia="Calibri" w:hAnsi="Calibri" w:cs="Calibri" w:hint="default"/>
        <w:color w:val="2C5193"/>
        <w:spacing w:val="-2"/>
        <w:w w:val="100"/>
        <w:sz w:val="18"/>
        <w:szCs w:val="18"/>
        <w:lang w:val="pt-PT" w:eastAsia="en-US" w:bidi="ar-SA"/>
      </w:rPr>
    </w:lvl>
    <w:lvl w:ilvl="3" w:tplc="EBA01FFE">
      <w:numFmt w:val="bullet"/>
      <w:lvlText w:val="•"/>
      <w:lvlJc w:val="left"/>
      <w:pPr>
        <w:ind w:left="3240" w:hanging="360"/>
      </w:pPr>
      <w:rPr>
        <w:rFonts w:hint="default"/>
        <w:lang w:val="pt-PT" w:eastAsia="en-US" w:bidi="ar-SA"/>
      </w:rPr>
    </w:lvl>
    <w:lvl w:ilvl="4" w:tplc="B2F03F98">
      <w:numFmt w:val="bullet"/>
      <w:lvlText w:val="•"/>
      <w:lvlJc w:val="left"/>
      <w:pPr>
        <w:ind w:left="4300" w:hanging="360"/>
      </w:pPr>
      <w:rPr>
        <w:rFonts w:hint="default"/>
        <w:lang w:val="pt-PT" w:eastAsia="en-US" w:bidi="ar-SA"/>
      </w:rPr>
    </w:lvl>
    <w:lvl w:ilvl="5" w:tplc="047C4B7C">
      <w:numFmt w:val="bullet"/>
      <w:lvlText w:val="•"/>
      <w:lvlJc w:val="left"/>
      <w:pPr>
        <w:ind w:left="5360" w:hanging="360"/>
      </w:pPr>
      <w:rPr>
        <w:rFonts w:hint="default"/>
        <w:lang w:val="pt-PT" w:eastAsia="en-US" w:bidi="ar-SA"/>
      </w:rPr>
    </w:lvl>
    <w:lvl w:ilvl="6" w:tplc="5342672C">
      <w:numFmt w:val="bullet"/>
      <w:lvlText w:val="•"/>
      <w:lvlJc w:val="left"/>
      <w:pPr>
        <w:ind w:left="6420" w:hanging="360"/>
      </w:pPr>
      <w:rPr>
        <w:rFonts w:hint="default"/>
        <w:lang w:val="pt-PT" w:eastAsia="en-US" w:bidi="ar-SA"/>
      </w:rPr>
    </w:lvl>
    <w:lvl w:ilvl="7" w:tplc="846236FA">
      <w:numFmt w:val="bullet"/>
      <w:lvlText w:val="•"/>
      <w:lvlJc w:val="left"/>
      <w:pPr>
        <w:ind w:left="7480" w:hanging="360"/>
      </w:pPr>
      <w:rPr>
        <w:rFonts w:hint="default"/>
        <w:lang w:val="pt-PT" w:eastAsia="en-US" w:bidi="ar-SA"/>
      </w:rPr>
    </w:lvl>
    <w:lvl w:ilvl="8" w:tplc="5DDAD2DE">
      <w:numFmt w:val="bullet"/>
      <w:lvlText w:val="•"/>
      <w:lvlJc w:val="left"/>
      <w:pPr>
        <w:ind w:left="8540" w:hanging="360"/>
      </w:pPr>
      <w:rPr>
        <w:rFonts w:hint="default"/>
        <w:lang w:val="pt-PT" w:eastAsia="en-US" w:bidi="ar-SA"/>
      </w:rPr>
    </w:lvl>
  </w:abstractNum>
  <w:abstractNum w:abstractNumId="15" w15:restartNumberingAfterBreak="0">
    <w:nsid w:val="2CAC7140"/>
    <w:multiLevelType w:val="multilevel"/>
    <w:tmpl w:val="DA0A59B2"/>
    <w:lvl w:ilvl="0">
      <w:start w:val="7"/>
      <w:numFmt w:val="bullet"/>
      <w:lvlText w:val=""/>
      <w:lvlJc w:val="left"/>
      <w:pPr>
        <w:tabs>
          <w:tab w:val="num" w:pos="720"/>
        </w:tabs>
        <w:ind w:left="720" w:hanging="360"/>
      </w:pPr>
      <w:rPr>
        <w:rFonts w:ascii="Symbol" w:hAnsi="Symbol" w:hint="default"/>
        <w:sz w:val="20"/>
      </w:rPr>
    </w:lvl>
    <w:lvl w:ilvl="1">
      <w:start w:val="13"/>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B9556A"/>
    <w:multiLevelType w:val="hybridMultilevel"/>
    <w:tmpl w:val="A97C7038"/>
    <w:lvl w:ilvl="0" w:tplc="FFFFFFFF">
      <w:start w:val="1"/>
      <w:numFmt w:val="decimalZero"/>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8DE61B5"/>
    <w:multiLevelType w:val="hybridMultilevel"/>
    <w:tmpl w:val="673E33F8"/>
    <w:lvl w:ilvl="0" w:tplc="FFAC1066">
      <w:start w:val="6"/>
      <w:numFmt w:val="decimal"/>
      <w:lvlText w:val="%1"/>
      <w:lvlJc w:val="left"/>
      <w:pPr>
        <w:ind w:left="3836" w:hanging="150"/>
        <w:jc w:val="right"/>
      </w:pPr>
      <w:rPr>
        <w:rFonts w:ascii="Times New Roman" w:eastAsia="Times New Roman" w:hAnsi="Times New Roman" w:cs="Times New Roman" w:hint="default"/>
        <w:b/>
        <w:bCs/>
        <w:w w:val="100"/>
        <w:sz w:val="20"/>
        <w:szCs w:val="20"/>
        <w:lang w:val="pt-PT" w:eastAsia="en-US" w:bidi="ar-SA"/>
      </w:rPr>
    </w:lvl>
    <w:lvl w:ilvl="1" w:tplc="8B20BB84">
      <w:numFmt w:val="bullet"/>
      <w:lvlText w:val="•"/>
      <w:lvlJc w:val="left"/>
      <w:pPr>
        <w:ind w:left="4550" w:hanging="150"/>
      </w:pPr>
      <w:rPr>
        <w:rFonts w:hint="default"/>
        <w:lang w:val="pt-PT" w:eastAsia="en-US" w:bidi="ar-SA"/>
      </w:rPr>
    </w:lvl>
    <w:lvl w:ilvl="2" w:tplc="63FC12FE">
      <w:numFmt w:val="bullet"/>
      <w:lvlText w:val="•"/>
      <w:lvlJc w:val="left"/>
      <w:pPr>
        <w:ind w:left="5260" w:hanging="150"/>
      </w:pPr>
      <w:rPr>
        <w:rFonts w:hint="default"/>
        <w:lang w:val="pt-PT" w:eastAsia="en-US" w:bidi="ar-SA"/>
      </w:rPr>
    </w:lvl>
    <w:lvl w:ilvl="3" w:tplc="0AF477AC">
      <w:numFmt w:val="bullet"/>
      <w:lvlText w:val="•"/>
      <w:lvlJc w:val="left"/>
      <w:pPr>
        <w:ind w:left="5970" w:hanging="150"/>
      </w:pPr>
      <w:rPr>
        <w:rFonts w:hint="default"/>
        <w:lang w:val="pt-PT" w:eastAsia="en-US" w:bidi="ar-SA"/>
      </w:rPr>
    </w:lvl>
    <w:lvl w:ilvl="4" w:tplc="988E102A">
      <w:numFmt w:val="bullet"/>
      <w:lvlText w:val="•"/>
      <w:lvlJc w:val="left"/>
      <w:pPr>
        <w:ind w:left="6680" w:hanging="150"/>
      </w:pPr>
      <w:rPr>
        <w:rFonts w:hint="default"/>
        <w:lang w:val="pt-PT" w:eastAsia="en-US" w:bidi="ar-SA"/>
      </w:rPr>
    </w:lvl>
    <w:lvl w:ilvl="5" w:tplc="8CB476FA">
      <w:numFmt w:val="bullet"/>
      <w:lvlText w:val="•"/>
      <w:lvlJc w:val="left"/>
      <w:pPr>
        <w:ind w:left="7390" w:hanging="150"/>
      </w:pPr>
      <w:rPr>
        <w:rFonts w:hint="default"/>
        <w:lang w:val="pt-PT" w:eastAsia="en-US" w:bidi="ar-SA"/>
      </w:rPr>
    </w:lvl>
    <w:lvl w:ilvl="6" w:tplc="B3ECED10">
      <w:numFmt w:val="bullet"/>
      <w:lvlText w:val="•"/>
      <w:lvlJc w:val="left"/>
      <w:pPr>
        <w:ind w:left="8100" w:hanging="150"/>
      </w:pPr>
      <w:rPr>
        <w:rFonts w:hint="default"/>
        <w:lang w:val="pt-PT" w:eastAsia="en-US" w:bidi="ar-SA"/>
      </w:rPr>
    </w:lvl>
    <w:lvl w:ilvl="7" w:tplc="2732F786">
      <w:numFmt w:val="bullet"/>
      <w:lvlText w:val="•"/>
      <w:lvlJc w:val="left"/>
      <w:pPr>
        <w:ind w:left="8810" w:hanging="150"/>
      </w:pPr>
      <w:rPr>
        <w:rFonts w:hint="default"/>
        <w:lang w:val="pt-PT" w:eastAsia="en-US" w:bidi="ar-SA"/>
      </w:rPr>
    </w:lvl>
    <w:lvl w:ilvl="8" w:tplc="88CC9F74">
      <w:numFmt w:val="bullet"/>
      <w:lvlText w:val="•"/>
      <w:lvlJc w:val="left"/>
      <w:pPr>
        <w:ind w:left="9520" w:hanging="150"/>
      </w:pPr>
      <w:rPr>
        <w:rFonts w:hint="default"/>
        <w:lang w:val="pt-PT" w:eastAsia="en-US" w:bidi="ar-SA"/>
      </w:rPr>
    </w:lvl>
  </w:abstractNum>
  <w:abstractNum w:abstractNumId="18" w15:restartNumberingAfterBreak="0">
    <w:nsid w:val="3B8343F2"/>
    <w:multiLevelType w:val="hybridMultilevel"/>
    <w:tmpl w:val="A97C7038"/>
    <w:lvl w:ilvl="0" w:tplc="38F2033E">
      <w:start w:val="1"/>
      <w:numFmt w:val="decimalZero"/>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BA8606B"/>
    <w:multiLevelType w:val="multilevel"/>
    <w:tmpl w:val="95B4B298"/>
    <w:lvl w:ilvl="0">
      <w:start w:val="1"/>
      <w:numFmt w:val="bullet"/>
      <w:lvlText w:val=""/>
      <w:lvlJc w:val="left"/>
      <w:pPr>
        <w:tabs>
          <w:tab w:val="num" w:pos="720"/>
        </w:tabs>
        <w:ind w:left="720" w:hanging="360"/>
      </w:pPr>
      <w:rPr>
        <w:rFonts w:ascii="Symbol" w:hAnsi="Symbol" w:hint="default"/>
        <w:sz w:val="20"/>
      </w:rPr>
    </w:lvl>
    <w:lvl w:ilvl="1">
      <w:start w:val="1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E73C04"/>
    <w:multiLevelType w:val="multilevel"/>
    <w:tmpl w:val="8CC280DE"/>
    <w:lvl w:ilvl="0">
      <w:start w:val="19"/>
      <w:numFmt w:val="decimal"/>
      <w:lvlText w:val="%1"/>
      <w:lvlJc w:val="left"/>
      <w:pPr>
        <w:ind w:left="953" w:hanging="850"/>
      </w:pPr>
      <w:rPr>
        <w:rFonts w:hint="default"/>
        <w:lang w:val="pt-PT" w:eastAsia="en-US" w:bidi="ar-SA"/>
      </w:rPr>
    </w:lvl>
    <w:lvl w:ilvl="1">
      <w:start w:val="8"/>
      <w:numFmt w:val="decimal"/>
      <w:lvlText w:val="%1.%2"/>
      <w:lvlJc w:val="left"/>
      <w:pPr>
        <w:ind w:left="953" w:hanging="850"/>
      </w:pPr>
      <w:rPr>
        <w:rFonts w:hint="default"/>
        <w:lang w:val="pt-PT" w:eastAsia="en-US" w:bidi="ar-SA"/>
      </w:rPr>
    </w:lvl>
    <w:lvl w:ilvl="2">
      <w:start w:val="1"/>
      <w:numFmt w:val="decimal"/>
      <w:lvlText w:val="%1.%2.%3."/>
      <w:lvlJc w:val="left"/>
      <w:pPr>
        <w:ind w:left="953" w:hanging="850"/>
      </w:pPr>
      <w:rPr>
        <w:rFonts w:ascii="Arial MT" w:eastAsia="Arial MT" w:hAnsi="Arial MT" w:cs="Arial MT" w:hint="default"/>
        <w:spacing w:val="-1"/>
        <w:w w:val="99"/>
        <w:sz w:val="24"/>
        <w:szCs w:val="24"/>
        <w:lang w:val="pt-PT" w:eastAsia="en-US" w:bidi="ar-SA"/>
      </w:rPr>
    </w:lvl>
    <w:lvl w:ilvl="3">
      <w:numFmt w:val="bullet"/>
      <w:lvlText w:val="•"/>
      <w:lvlJc w:val="left"/>
      <w:pPr>
        <w:ind w:left="3759" w:hanging="850"/>
      </w:pPr>
      <w:rPr>
        <w:rFonts w:hint="default"/>
        <w:lang w:val="pt-PT" w:eastAsia="en-US" w:bidi="ar-SA"/>
      </w:rPr>
    </w:lvl>
    <w:lvl w:ilvl="4">
      <w:numFmt w:val="bullet"/>
      <w:lvlText w:val="•"/>
      <w:lvlJc w:val="left"/>
      <w:pPr>
        <w:ind w:left="4692" w:hanging="850"/>
      </w:pPr>
      <w:rPr>
        <w:rFonts w:hint="default"/>
        <w:lang w:val="pt-PT" w:eastAsia="en-US" w:bidi="ar-SA"/>
      </w:rPr>
    </w:lvl>
    <w:lvl w:ilvl="5">
      <w:numFmt w:val="bullet"/>
      <w:lvlText w:val="•"/>
      <w:lvlJc w:val="left"/>
      <w:pPr>
        <w:ind w:left="5625" w:hanging="850"/>
      </w:pPr>
      <w:rPr>
        <w:rFonts w:hint="default"/>
        <w:lang w:val="pt-PT" w:eastAsia="en-US" w:bidi="ar-SA"/>
      </w:rPr>
    </w:lvl>
    <w:lvl w:ilvl="6">
      <w:numFmt w:val="bullet"/>
      <w:lvlText w:val="•"/>
      <w:lvlJc w:val="left"/>
      <w:pPr>
        <w:ind w:left="6558" w:hanging="850"/>
      </w:pPr>
      <w:rPr>
        <w:rFonts w:hint="default"/>
        <w:lang w:val="pt-PT" w:eastAsia="en-US" w:bidi="ar-SA"/>
      </w:rPr>
    </w:lvl>
    <w:lvl w:ilvl="7">
      <w:numFmt w:val="bullet"/>
      <w:lvlText w:val="•"/>
      <w:lvlJc w:val="left"/>
      <w:pPr>
        <w:ind w:left="7491" w:hanging="850"/>
      </w:pPr>
      <w:rPr>
        <w:rFonts w:hint="default"/>
        <w:lang w:val="pt-PT" w:eastAsia="en-US" w:bidi="ar-SA"/>
      </w:rPr>
    </w:lvl>
    <w:lvl w:ilvl="8">
      <w:numFmt w:val="bullet"/>
      <w:lvlText w:val="•"/>
      <w:lvlJc w:val="left"/>
      <w:pPr>
        <w:ind w:left="8424" w:hanging="850"/>
      </w:pPr>
      <w:rPr>
        <w:rFonts w:hint="default"/>
        <w:lang w:val="pt-PT" w:eastAsia="en-US" w:bidi="ar-SA"/>
      </w:rPr>
    </w:lvl>
  </w:abstractNum>
  <w:abstractNum w:abstractNumId="21" w15:restartNumberingAfterBreak="0">
    <w:nsid w:val="43CB0EB1"/>
    <w:multiLevelType w:val="hybridMultilevel"/>
    <w:tmpl w:val="8A2AE38A"/>
    <w:lvl w:ilvl="0" w:tplc="D1CAF036">
      <w:start w:val="1"/>
      <w:numFmt w:val="lowerLetter"/>
      <w:lvlText w:val="%1)"/>
      <w:lvlJc w:val="left"/>
      <w:pPr>
        <w:ind w:left="138" w:hanging="331"/>
      </w:pPr>
      <w:rPr>
        <w:rFonts w:ascii="Arial MT" w:eastAsia="Arial MT" w:hAnsi="Arial MT" w:cs="Arial MT" w:hint="default"/>
        <w:w w:val="99"/>
        <w:sz w:val="24"/>
        <w:szCs w:val="24"/>
        <w:lang w:val="pt-PT" w:eastAsia="en-US" w:bidi="ar-SA"/>
      </w:rPr>
    </w:lvl>
    <w:lvl w:ilvl="1" w:tplc="F6FE2458">
      <w:numFmt w:val="bullet"/>
      <w:lvlText w:val="•"/>
      <w:lvlJc w:val="left"/>
      <w:pPr>
        <w:ind w:left="1160" w:hanging="331"/>
      </w:pPr>
      <w:rPr>
        <w:rFonts w:hint="default"/>
        <w:lang w:val="pt-PT" w:eastAsia="en-US" w:bidi="ar-SA"/>
      </w:rPr>
    </w:lvl>
    <w:lvl w:ilvl="2" w:tplc="8C0C4A46">
      <w:numFmt w:val="bullet"/>
      <w:lvlText w:val="•"/>
      <w:lvlJc w:val="left"/>
      <w:pPr>
        <w:ind w:left="2181" w:hanging="331"/>
      </w:pPr>
      <w:rPr>
        <w:rFonts w:hint="default"/>
        <w:lang w:val="pt-PT" w:eastAsia="en-US" w:bidi="ar-SA"/>
      </w:rPr>
    </w:lvl>
    <w:lvl w:ilvl="3" w:tplc="EF76031C">
      <w:numFmt w:val="bullet"/>
      <w:lvlText w:val="•"/>
      <w:lvlJc w:val="left"/>
      <w:pPr>
        <w:ind w:left="3201" w:hanging="331"/>
      </w:pPr>
      <w:rPr>
        <w:rFonts w:hint="default"/>
        <w:lang w:val="pt-PT" w:eastAsia="en-US" w:bidi="ar-SA"/>
      </w:rPr>
    </w:lvl>
    <w:lvl w:ilvl="4" w:tplc="91B69876">
      <w:numFmt w:val="bullet"/>
      <w:lvlText w:val="•"/>
      <w:lvlJc w:val="left"/>
      <w:pPr>
        <w:ind w:left="4222" w:hanging="331"/>
      </w:pPr>
      <w:rPr>
        <w:rFonts w:hint="default"/>
        <w:lang w:val="pt-PT" w:eastAsia="en-US" w:bidi="ar-SA"/>
      </w:rPr>
    </w:lvl>
    <w:lvl w:ilvl="5" w:tplc="5762A8B0">
      <w:numFmt w:val="bullet"/>
      <w:lvlText w:val="•"/>
      <w:lvlJc w:val="left"/>
      <w:pPr>
        <w:ind w:left="5243" w:hanging="331"/>
      </w:pPr>
      <w:rPr>
        <w:rFonts w:hint="default"/>
        <w:lang w:val="pt-PT" w:eastAsia="en-US" w:bidi="ar-SA"/>
      </w:rPr>
    </w:lvl>
    <w:lvl w:ilvl="6" w:tplc="F03859E8">
      <w:numFmt w:val="bullet"/>
      <w:lvlText w:val="•"/>
      <w:lvlJc w:val="left"/>
      <w:pPr>
        <w:ind w:left="6263" w:hanging="331"/>
      </w:pPr>
      <w:rPr>
        <w:rFonts w:hint="default"/>
        <w:lang w:val="pt-PT" w:eastAsia="en-US" w:bidi="ar-SA"/>
      </w:rPr>
    </w:lvl>
    <w:lvl w:ilvl="7" w:tplc="9D5081D2">
      <w:numFmt w:val="bullet"/>
      <w:lvlText w:val="•"/>
      <w:lvlJc w:val="left"/>
      <w:pPr>
        <w:ind w:left="7284" w:hanging="331"/>
      </w:pPr>
      <w:rPr>
        <w:rFonts w:hint="default"/>
        <w:lang w:val="pt-PT" w:eastAsia="en-US" w:bidi="ar-SA"/>
      </w:rPr>
    </w:lvl>
    <w:lvl w:ilvl="8" w:tplc="EAB6D414">
      <w:numFmt w:val="bullet"/>
      <w:lvlText w:val="•"/>
      <w:lvlJc w:val="left"/>
      <w:pPr>
        <w:ind w:left="8305" w:hanging="331"/>
      </w:pPr>
      <w:rPr>
        <w:rFonts w:hint="default"/>
        <w:lang w:val="pt-PT" w:eastAsia="en-US" w:bidi="ar-SA"/>
      </w:rPr>
    </w:lvl>
  </w:abstractNum>
  <w:abstractNum w:abstractNumId="22" w15:restartNumberingAfterBreak="0">
    <w:nsid w:val="44175DB7"/>
    <w:multiLevelType w:val="multilevel"/>
    <w:tmpl w:val="CD829EC0"/>
    <w:lvl w:ilvl="0">
      <w:start w:val="5"/>
      <w:numFmt w:val="decimal"/>
      <w:lvlText w:val="%1"/>
      <w:lvlJc w:val="left"/>
      <w:pPr>
        <w:ind w:left="528" w:hanging="425"/>
      </w:pPr>
      <w:rPr>
        <w:rFonts w:ascii="Arial" w:eastAsia="Arial" w:hAnsi="Arial" w:cs="Arial" w:hint="default"/>
        <w:b/>
        <w:bCs/>
        <w:w w:val="99"/>
        <w:sz w:val="24"/>
        <w:szCs w:val="24"/>
        <w:lang w:val="pt-PT" w:eastAsia="en-US" w:bidi="ar-SA"/>
      </w:rPr>
    </w:lvl>
    <w:lvl w:ilvl="1">
      <w:start w:val="1"/>
      <w:numFmt w:val="decimal"/>
      <w:lvlText w:val="%1.%2"/>
      <w:lvlJc w:val="left"/>
      <w:pPr>
        <w:ind w:left="103" w:hanging="569"/>
      </w:pPr>
      <w:rPr>
        <w:rFonts w:hint="default"/>
        <w:w w:val="99"/>
        <w:lang w:val="pt-PT" w:eastAsia="en-US" w:bidi="ar-SA"/>
      </w:rPr>
    </w:lvl>
    <w:lvl w:ilvl="2">
      <w:start w:val="1"/>
      <w:numFmt w:val="decimal"/>
      <w:lvlText w:val="%1.%2.%3"/>
      <w:lvlJc w:val="left"/>
      <w:pPr>
        <w:ind w:left="103" w:hanging="569"/>
      </w:pPr>
      <w:rPr>
        <w:rFonts w:ascii="Arial MT" w:eastAsia="Arial MT" w:hAnsi="Arial MT" w:cs="Arial MT" w:hint="default"/>
        <w:spacing w:val="-2"/>
        <w:w w:val="99"/>
        <w:sz w:val="24"/>
        <w:szCs w:val="24"/>
        <w:lang w:val="pt-PT" w:eastAsia="en-US" w:bidi="ar-SA"/>
      </w:rPr>
    </w:lvl>
    <w:lvl w:ilvl="3">
      <w:start w:val="1"/>
      <w:numFmt w:val="decimal"/>
      <w:lvlText w:val="%1.%2.%3.%4"/>
      <w:lvlJc w:val="left"/>
      <w:pPr>
        <w:ind w:left="103" w:hanging="569"/>
      </w:pPr>
      <w:rPr>
        <w:rFonts w:ascii="Arial MT" w:eastAsia="Arial MT" w:hAnsi="Arial MT" w:cs="Arial MT" w:hint="default"/>
        <w:spacing w:val="-2"/>
        <w:w w:val="99"/>
        <w:sz w:val="24"/>
        <w:szCs w:val="24"/>
        <w:lang w:val="pt-PT" w:eastAsia="en-US" w:bidi="ar-SA"/>
      </w:rPr>
    </w:lvl>
    <w:lvl w:ilvl="4">
      <w:numFmt w:val="bullet"/>
      <w:lvlText w:val="•"/>
      <w:lvlJc w:val="left"/>
      <w:pPr>
        <w:ind w:left="2173" w:hanging="569"/>
      </w:pPr>
      <w:rPr>
        <w:rFonts w:hint="default"/>
        <w:lang w:val="pt-PT" w:eastAsia="en-US" w:bidi="ar-SA"/>
      </w:rPr>
    </w:lvl>
    <w:lvl w:ilvl="5">
      <w:numFmt w:val="bullet"/>
      <w:lvlText w:val="•"/>
      <w:lvlJc w:val="left"/>
      <w:pPr>
        <w:ind w:left="3526" w:hanging="569"/>
      </w:pPr>
      <w:rPr>
        <w:rFonts w:hint="default"/>
        <w:lang w:val="pt-PT" w:eastAsia="en-US" w:bidi="ar-SA"/>
      </w:rPr>
    </w:lvl>
    <w:lvl w:ilvl="6">
      <w:numFmt w:val="bullet"/>
      <w:lvlText w:val="•"/>
      <w:lvlJc w:val="left"/>
      <w:pPr>
        <w:ind w:left="4879" w:hanging="569"/>
      </w:pPr>
      <w:rPr>
        <w:rFonts w:hint="default"/>
        <w:lang w:val="pt-PT" w:eastAsia="en-US" w:bidi="ar-SA"/>
      </w:rPr>
    </w:lvl>
    <w:lvl w:ilvl="7">
      <w:numFmt w:val="bullet"/>
      <w:lvlText w:val="•"/>
      <w:lvlJc w:val="left"/>
      <w:pPr>
        <w:ind w:left="6232" w:hanging="569"/>
      </w:pPr>
      <w:rPr>
        <w:rFonts w:hint="default"/>
        <w:lang w:val="pt-PT" w:eastAsia="en-US" w:bidi="ar-SA"/>
      </w:rPr>
    </w:lvl>
    <w:lvl w:ilvl="8">
      <w:numFmt w:val="bullet"/>
      <w:lvlText w:val="•"/>
      <w:lvlJc w:val="left"/>
      <w:pPr>
        <w:ind w:left="7585" w:hanging="569"/>
      </w:pPr>
      <w:rPr>
        <w:rFonts w:hint="default"/>
        <w:lang w:val="pt-PT" w:eastAsia="en-US" w:bidi="ar-SA"/>
      </w:rPr>
    </w:lvl>
  </w:abstractNum>
  <w:abstractNum w:abstractNumId="23" w15:restartNumberingAfterBreak="0">
    <w:nsid w:val="44E423C0"/>
    <w:multiLevelType w:val="hybridMultilevel"/>
    <w:tmpl w:val="494C68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7166388"/>
    <w:multiLevelType w:val="hybridMultilevel"/>
    <w:tmpl w:val="291A21BC"/>
    <w:lvl w:ilvl="0" w:tplc="04160017">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7E03035"/>
    <w:multiLevelType w:val="hybridMultilevel"/>
    <w:tmpl w:val="1DA25958"/>
    <w:lvl w:ilvl="0" w:tplc="90AA4474">
      <w:start w:val="14"/>
      <w:numFmt w:val="decimal"/>
      <w:lvlText w:val="%1."/>
      <w:lvlJc w:val="left"/>
      <w:pPr>
        <w:ind w:left="949" w:hanging="240"/>
      </w:pPr>
      <w:rPr>
        <w:rFonts w:hint="default"/>
        <w:spacing w:val="-2"/>
        <w:w w:val="1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EE26EB6"/>
    <w:multiLevelType w:val="hybridMultilevel"/>
    <w:tmpl w:val="F216EA7C"/>
    <w:lvl w:ilvl="0" w:tplc="1526A314">
      <w:start w:val="1"/>
      <w:numFmt w:val="decimal"/>
      <w:lvlText w:val="%1."/>
      <w:lvlJc w:val="left"/>
      <w:pPr>
        <w:ind w:left="1492" w:hanging="360"/>
      </w:pPr>
      <w:rPr>
        <w:rFonts w:hint="default"/>
        <w:spacing w:val="-2"/>
        <w:w w:val="100"/>
        <w:lang w:val="pt-PT" w:eastAsia="en-US" w:bidi="ar-SA"/>
      </w:rPr>
    </w:lvl>
    <w:lvl w:ilvl="1" w:tplc="CC60F79E">
      <w:numFmt w:val="bullet"/>
      <w:lvlText w:val="•"/>
      <w:lvlJc w:val="left"/>
      <w:pPr>
        <w:ind w:left="2416" w:hanging="360"/>
      </w:pPr>
      <w:rPr>
        <w:rFonts w:hint="default"/>
        <w:lang w:val="pt-PT" w:eastAsia="en-US" w:bidi="ar-SA"/>
      </w:rPr>
    </w:lvl>
    <w:lvl w:ilvl="2" w:tplc="1036490C">
      <w:numFmt w:val="bullet"/>
      <w:lvlText w:val="•"/>
      <w:lvlJc w:val="left"/>
      <w:pPr>
        <w:ind w:left="3332" w:hanging="360"/>
      </w:pPr>
      <w:rPr>
        <w:rFonts w:hint="default"/>
        <w:lang w:val="pt-PT" w:eastAsia="en-US" w:bidi="ar-SA"/>
      </w:rPr>
    </w:lvl>
    <w:lvl w:ilvl="3" w:tplc="B96CF02A">
      <w:numFmt w:val="bullet"/>
      <w:lvlText w:val="•"/>
      <w:lvlJc w:val="left"/>
      <w:pPr>
        <w:ind w:left="4248" w:hanging="360"/>
      </w:pPr>
      <w:rPr>
        <w:rFonts w:hint="default"/>
        <w:lang w:val="pt-PT" w:eastAsia="en-US" w:bidi="ar-SA"/>
      </w:rPr>
    </w:lvl>
    <w:lvl w:ilvl="4" w:tplc="29923F32">
      <w:numFmt w:val="bullet"/>
      <w:lvlText w:val="•"/>
      <w:lvlJc w:val="left"/>
      <w:pPr>
        <w:ind w:left="5164" w:hanging="360"/>
      </w:pPr>
      <w:rPr>
        <w:rFonts w:hint="default"/>
        <w:lang w:val="pt-PT" w:eastAsia="en-US" w:bidi="ar-SA"/>
      </w:rPr>
    </w:lvl>
    <w:lvl w:ilvl="5" w:tplc="C47C427C">
      <w:numFmt w:val="bullet"/>
      <w:lvlText w:val="•"/>
      <w:lvlJc w:val="left"/>
      <w:pPr>
        <w:ind w:left="6080" w:hanging="360"/>
      </w:pPr>
      <w:rPr>
        <w:rFonts w:hint="default"/>
        <w:lang w:val="pt-PT" w:eastAsia="en-US" w:bidi="ar-SA"/>
      </w:rPr>
    </w:lvl>
    <w:lvl w:ilvl="6" w:tplc="1E4EF310">
      <w:numFmt w:val="bullet"/>
      <w:lvlText w:val="•"/>
      <w:lvlJc w:val="left"/>
      <w:pPr>
        <w:ind w:left="6996" w:hanging="360"/>
      </w:pPr>
      <w:rPr>
        <w:rFonts w:hint="default"/>
        <w:lang w:val="pt-PT" w:eastAsia="en-US" w:bidi="ar-SA"/>
      </w:rPr>
    </w:lvl>
    <w:lvl w:ilvl="7" w:tplc="5A9EC376">
      <w:numFmt w:val="bullet"/>
      <w:lvlText w:val="•"/>
      <w:lvlJc w:val="left"/>
      <w:pPr>
        <w:ind w:left="7912" w:hanging="360"/>
      </w:pPr>
      <w:rPr>
        <w:rFonts w:hint="default"/>
        <w:lang w:val="pt-PT" w:eastAsia="en-US" w:bidi="ar-SA"/>
      </w:rPr>
    </w:lvl>
    <w:lvl w:ilvl="8" w:tplc="2F5E8490">
      <w:numFmt w:val="bullet"/>
      <w:lvlText w:val="•"/>
      <w:lvlJc w:val="left"/>
      <w:pPr>
        <w:ind w:left="8828" w:hanging="360"/>
      </w:pPr>
      <w:rPr>
        <w:rFonts w:hint="default"/>
        <w:lang w:val="pt-PT" w:eastAsia="en-US" w:bidi="ar-SA"/>
      </w:rPr>
    </w:lvl>
  </w:abstractNum>
  <w:abstractNum w:abstractNumId="27" w15:restartNumberingAfterBreak="0">
    <w:nsid w:val="4F5F2CE6"/>
    <w:multiLevelType w:val="hybridMultilevel"/>
    <w:tmpl w:val="6EBCB102"/>
    <w:lvl w:ilvl="0" w:tplc="11AE9E04">
      <w:start w:val="1"/>
      <w:numFmt w:val="upperRoman"/>
      <w:lvlText w:val="%1."/>
      <w:lvlJc w:val="left"/>
      <w:pPr>
        <w:ind w:left="1582" w:hanging="180"/>
        <w:jc w:val="right"/>
      </w:pPr>
      <w:rPr>
        <w:rFonts w:ascii="Calibri" w:eastAsia="Calibri" w:hAnsi="Calibri" w:cs="Calibri" w:hint="default"/>
        <w:spacing w:val="-1"/>
        <w:w w:val="100"/>
        <w:sz w:val="20"/>
        <w:szCs w:val="20"/>
        <w:lang w:val="pt-PT" w:eastAsia="en-US" w:bidi="ar-SA"/>
      </w:rPr>
    </w:lvl>
    <w:lvl w:ilvl="1" w:tplc="86804522">
      <w:numFmt w:val="bullet"/>
      <w:lvlText w:val="•"/>
      <w:lvlJc w:val="left"/>
      <w:pPr>
        <w:ind w:left="2488" w:hanging="180"/>
      </w:pPr>
      <w:rPr>
        <w:rFonts w:hint="default"/>
        <w:lang w:val="pt-PT" w:eastAsia="en-US" w:bidi="ar-SA"/>
      </w:rPr>
    </w:lvl>
    <w:lvl w:ilvl="2" w:tplc="A774AD24">
      <w:numFmt w:val="bullet"/>
      <w:lvlText w:val="•"/>
      <w:lvlJc w:val="left"/>
      <w:pPr>
        <w:ind w:left="3396" w:hanging="180"/>
      </w:pPr>
      <w:rPr>
        <w:rFonts w:hint="default"/>
        <w:lang w:val="pt-PT" w:eastAsia="en-US" w:bidi="ar-SA"/>
      </w:rPr>
    </w:lvl>
    <w:lvl w:ilvl="3" w:tplc="AA785F18">
      <w:numFmt w:val="bullet"/>
      <w:lvlText w:val="•"/>
      <w:lvlJc w:val="left"/>
      <w:pPr>
        <w:ind w:left="4304" w:hanging="180"/>
      </w:pPr>
      <w:rPr>
        <w:rFonts w:hint="default"/>
        <w:lang w:val="pt-PT" w:eastAsia="en-US" w:bidi="ar-SA"/>
      </w:rPr>
    </w:lvl>
    <w:lvl w:ilvl="4" w:tplc="B220EA26">
      <w:numFmt w:val="bullet"/>
      <w:lvlText w:val="•"/>
      <w:lvlJc w:val="left"/>
      <w:pPr>
        <w:ind w:left="5212" w:hanging="180"/>
      </w:pPr>
      <w:rPr>
        <w:rFonts w:hint="default"/>
        <w:lang w:val="pt-PT" w:eastAsia="en-US" w:bidi="ar-SA"/>
      </w:rPr>
    </w:lvl>
    <w:lvl w:ilvl="5" w:tplc="65C0D326">
      <w:numFmt w:val="bullet"/>
      <w:lvlText w:val="•"/>
      <w:lvlJc w:val="left"/>
      <w:pPr>
        <w:ind w:left="6120" w:hanging="180"/>
      </w:pPr>
      <w:rPr>
        <w:rFonts w:hint="default"/>
        <w:lang w:val="pt-PT" w:eastAsia="en-US" w:bidi="ar-SA"/>
      </w:rPr>
    </w:lvl>
    <w:lvl w:ilvl="6" w:tplc="16FC2F16">
      <w:numFmt w:val="bullet"/>
      <w:lvlText w:val="•"/>
      <w:lvlJc w:val="left"/>
      <w:pPr>
        <w:ind w:left="7028" w:hanging="180"/>
      </w:pPr>
      <w:rPr>
        <w:rFonts w:hint="default"/>
        <w:lang w:val="pt-PT" w:eastAsia="en-US" w:bidi="ar-SA"/>
      </w:rPr>
    </w:lvl>
    <w:lvl w:ilvl="7" w:tplc="C372A1A8">
      <w:numFmt w:val="bullet"/>
      <w:lvlText w:val="•"/>
      <w:lvlJc w:val="left"/>
      <w:pPr>
        <w:ind w:left="7936" w:hanging="180"/>
      </w:pPr>
      <w:rPr>
        <w:rFonts w:hint="default"/>
        <w:lang w:val="pt-PT" w:eastAsia="en-US" w:bidi="ar-SA"/>
      </w:rPr>
    </w:lvl>
    <w:lvl w:ilvl="8" w:tplc="1D500058">
      <w:numFmt w:val="bullet"/>
      <w:lvlText w:val="•"/>
      <w:lvlJc w:val="left"/>
      <w:pPr>
        <w:ind w:left="8844" w:hanging="180"/>
      </w:pPr>
      <w:rPr>
        <w:rFonts w:hint="default"/>
        <w:lang w:val="pt-PT" w:eastAsia="en-US" w:bidi="ar-SA"/>
      </w:rPr>
    </w:lvl>
  </w:abstractNum>
  <w:abstractNum w:abstractNumId="28" w15:restartNumberingAfterBreak="0">
    <w:nsid w:val="538151EE"/>
    <w:multiLevelType w:val="multilevel"/>
    <w:tmpl w:val="91062FA0"/>
    <w:lvl w:ilvl="0">
      <w:start w:val="11"/>
      <w:numFmt w:val="decimal"/>
      <w:lvlText w:val="%1"/>
      <w:lvlJc w:val="left"/>
      <w:pPr>
        <w:ind w:left="1042" w:hanging="720"/>
      </w:pPr>
      <w:rPr>
        <w:rFonts w:hint="default"/>
        <w:lang w:val="pt-PT" w:eastAsia="en-US" w:bidi="ar-SA"/>
      </w:rPr>
    </w:lvl>
    <w:lvl w:ilvl="1">
      <w:start w:val="2"/>
      <w:numFmt w:val="decimal"/>
      <w:lvlText w:val="%1.%2."/>
      <w:lvlJc w:val="left"/>
      <w:pPr>
        <w:ind w:left="1042" w:hanging="720"/>
      </w:pPr>
      <w:rPr>
        <w:rFonts w:ascii="Calibri" w:eastAsia="Calibri" w:hAnsi="Calibri" w:cs="Calibri" w:hint="default"/>
        <w:spacing w:val="-2"/>
        <w:w w:val="100"/>
        <w:sz w:val="22"/>
        <w:szCs w:val="22"/>
        <w:lang w:val="pt-PT" w:eastAsia="en-US" w:bidi="ar-SA"/>
      </w:rPr>
    </w:lvl>
    <w:lvl w:ilvl="2">
      <w:numFmt w:val="bullet"/>
      <w:lvlText w:val="•"/>
      <w:lvlJc w:val="left"/>
      <w:pPr>
        <w:ind w:left="2964" w:hanging="720"/>
      </w:pPr>
      <w:rPr>
        <w:rFonts w:hint="default"/>
        <w:lang w:val="pt-PT" w:eastAsia="en-US" w:bidi="ar-SA"/>
      </w:rPr>
    </w:lvl>
    <w:lvl w:ilvl="3">
      <w:numFmt w:val="bullet"/>
      <w:lvlText w:val="•"/>
      <w:lvlJc w:val="left"/>
      <w:pPr>
        <w:ind w:left="3926" w:hanging="720"/>
      </w:pPr>
      <w:rPr>
        <w:rFonts w:hint="default"/>
        <w:lang w:val="pt-PT" w:eastAsia="en-US" w:bidi="ar-SA"/>
      </w:rPr>
    </w:lvl>
    <w:lvl w:ilvl="4">
      <w:numFmt w:val="bullet"/>
      <w:lvlText w:val="•"/>
      <w:lvlJc w:val="left"/>
      <w:pPr>
        <w:ind w:left="4888" w:hanging="720"/>
      </w:pPr>
      <w:rPr>
        <w:rFonts w:hint="default"/>
        <w:lang w:val="pt-PT" w:eastAsia="en-US" w:bidi="ar-SA"/>
      </w:rPr>
    </w:lvl>
    <w:lvl w:ilvl="5">
      <w:numFmt w:val="bullet"/>
      <w:lvlText w:val="•"/>
      <w:lvlJc w:val="left"/>
      <w:pPr>
        <w:ind w:left="5850" w:hanging="720"/>
      </w:pPr>
      <w:rPr>
        <w:rFonts w:hint="default"/>
        <w:lang w:val="pt-PT" w:eastAsia="en-US" w:bidi="ar-SA"/>
      </w:rPr>
    </w:lvl>
    <w:lvl w:ilvl="6">
      <w:numFmt w:val="bullet"/>
      <w:lvlText w:val="•"/>
      <w:lvlJc w:val="left"/>
      <w:pPr>
        <w:ind w:left="6812" w:hanging="720"/>
      </w:pPr>
      <w:rPr>
        <w:rFonts w:hint="default"/>
        <w:lang w:val="pt-PT" w:eastAsia="en-US" w:bidi="ar-SA"/>
      </w:rPr>
    </w:lvl>
    <w:lvl w:ilvl="7">
      <w:numFmt w:val="bullet"/>
      <w:lvlText w:val="•"/>
      <w:lvlJc w:val="left"/>
      <w:pPr>
        <w:ind w:left="7774" w:hanging="720"/>
      </w:pPr>
      <w:rPr>
        <w:rFonts w:hint="default"/>
        <w:lang w:val="pt-PT" w:eastAsia="en-US" w:bidi="ar-SA"/>
      </w:rPr>
    </w:lvl>
    <w:lvl w:ilvl="8">
      <w:numFmt w:val="bullet"/>
      <w:lvlText w:val="•"/>
      <w:lvlJc w:val="left"/>
      <w:pPr>
        <w:ind w:left="8736" w:hanging="720"/>
      </w:pPr>
      <w:rPr>
        <w:rFonts w:hint="default"/>
        <w:lang w:val="pt-PT" w:eastAsia="en-US" w:bidi="ar-SA"/>
      </w:rPr>
    </w:lvl>
  </w:abstractNum>
  <w:abstractNum w:abstractNumId="29" w15:restartNumberingAfterBreak="0">
    <w:nsid w:val="589D5792"/>
    <w:multiLevelType w:val="hybridMultilevel"/>
    <w:tmpl w:val="84982178"/>
    <w:lvl w:ilvl="0" w:tplc="588A3B28">
      <w:start w:val="1"/>
      <w:numFmt w:val="lowerLetter"/>
      <w:lvlText w:val="%1)"/>
      <w:lvlJc w:val="left"/>
      <w:pPr>
        <w:ind w:left="419" w:hanging="281"/>
      </w:pPr>
      <w:rPr>
        <w:rFonts w:ascii="Arial MT" w:eastAsia="Arial MT" w:hAnsi="Arial MT" w:cs="Arial MT" w:hint="default"/>
        <w:w w:val="99"/>
        <w:sz w:val="24"/>
        <w:szCs w:val="24"/>
        <w:lang w:val="pt-PT" w:eastAsia="en-US" w:bidi="ar-SA"/>
      </w:rPr>
    </w:lvl>
    <w:lvl w:ilvl="1" w:tplc="F3EA07FE">
      <w:numFmt w:val="bullet"/>
      <w:lvlText w:val="•"/>
      <w:lvlJc w:val="left"/>
      <w:pPr>
        <w:ind w:left="1412" w:hanging="281"/>
      </w:pPr>
      <w:rPr>
        <w:rFonts w:hint="default"/>
        <w:lang w:val="pt-PT" w:eastAsia="en-US" w:bidi="ar-SA"/>
      </w:rPr>
    </w:lvl>
    <w:lvl w:ilvl="2" w:tplc="E7DC7750">
      <w:numFmt w:val="bullet"/>
      <w:lvlText w:val="•"/>
      <w:lvlJc w:val="left"/>
      <w:pPr>
        <w:ind w:left="2405" w:hanging="281"/>
      </w:pPr>
      <w:rPr>
        <w:rFonts w:hint="default"/>
        <w:lang w:val="pt-PT" w:eastAsia="en-US" w:bidi="ar-SA"/>
      </w:rPr>
    </w:lvl>
    <w:lvl w:ilvl="3" w:tplc="9A727396">
      <w:numFmt w:val="bullet"/>
      <w:lvlText w:val="•"/>
      <w:lvlJc w:val="left"/>
      <w:pPr>
        <w:ind w:left="3397" w:hanging="281"/>
      </w:pPr>
      <w:rPr>
        <w:rFonts w:hint="default"/>
        <w:lang w:val="pt-PT" w:eastAsia="en-US" w:bidi="ar-SA"/>
      </w:rPr>
    </w:lvl>
    <w:lvl w:ilvl="4" w:tplc="9A8096F6">
      <w:numFmt w:val="bullet"/>
      <w:lvlText w:val="•"/>
      <w:lvlJc w:val="left"/>
      <w:pPr>
        <w:ind w:left="4390" w:hanging="281"/>
      </w:pPr>
      <w:rPr>
        <w:rFonts w:hint="default"/>
        <w:lang w:val="pt-PT" w:eastAsia="en-US" w:bidi="ar-SA"/>
      </w:rPr>
    </w:lvl>
    <w:lvl w:ilvl="5" w:tplc="EB1058BA">
      <w:numFmt w:val="bullet"/>
      <w:lvlText w:val="•"/>
      <w:lvlJc w:val="left"/>
      <w:pPr>
        <w:ind w:left="5383" w:hanging="281"/>
      </w:pPr>
      <w:rPr>
        <w:rFonts w:hint="default"/>
        <w:lang w:val="pt-PT" w:eastAsia="en-US" w:bidi="ar-SA"/>
      </w:rPr>
    </w:lvl>
    <w:lvl w:ilvl="6" w:tplc="707E0276">
      <w:numFmt w:val="bullet"/>
      <w:lvlText w:val="•"/>
      <w:lvlJc w:val="left"/>
      <w:pPr>
        <w:ind w:left="6375" w:hanging="281"/>
      </w:pPr>
      <w:rPr>
        <w:rFonts w:hint="default"/>
        <w:lang w:val="pt-PT" w:eastAsia="en-US" w:bidi="ar-SA"/>
      </w:rPr>
    </w:lvl>
    <w:lvl w:ilvl="7" w:tplc="ACCA2C44">
      <w:numFmt w:val="bullet"/>
      <w:lvlText w:val="•"/>
      <w:lvlJc w:val="left"/>
      <w:pPr>
        <w:ind w:left="7368" w:hanging="281"/>
      </w:pPr>
      <w:rPr>
        <w:rFonts w:hint="default"/>
        <w:lang w:val="pt-PT" w:eastAsia="en-US" w:bidi="ar-SA"/>
      </w:rPr>
    </w:lvl>
    <w:lvl w:ilvl="8" w:tplc="A7107A86">
      <w:numFmt w:val="bullet"/>
      <w:lvlText w:val="•"/>
      <w:lvlJc w:val="left"/>
      <w:pPr>
        <w:ind w:left="8361" w:hanging="281"/>
      </w:pPr>
      <w:rPr>
        <w:rFonts w:hint="default"/>
        <w:lang w:val="pt-PT" w:eastAsia="en-US" w:bidi="ar-SA"/>
      </w:rPr>
    </w:lvl>
  </w:abstractNum>
  <w:abstractNum w:abstractNumId="30" w15:restartNumberingAfterBreak="0">
    <w:nsid w:val="5EBA5824"/>
    <w:multiLevelType w:val="multilevel"/>
    <w:tmpl w:val="BD1C8560"/>
    <w:lvl w:ilvl="0">
      <w:start w:val="12"/>
      <w:numFmt w:val="decimal"/>
      <w:lvlText w:val="%1"/>
      <w:lvlJc w:val="left"/>
      <w:pPr>
        <w:ind w:left="138" w:hanging="572"/>
      </w:pPr>
      <w:rPr>
        <w:rFonts w:hint="default"/>
        <w:lang w:val="pt-PT" w:eastAsia="en-US" w:bidi="ar-SA"/>
      </w:rPr>
    </w:lvl>
    <w:lvl w:ilvl="1">
      <w:start w:val="1"/>
      <w:numFmt w:val="decimal"/>
      <w:lvlText w:val="%1.%2"/>
      <w:lvlJc w:val="left"/>
      <w:pPr>
        <w:ind w:left="138" w:hanging="572"/>
      </w:pPr>
      <w:rPr>
        <w:rFonts w:ascii="Arial" w:eastAsia="Arial" w:hAnsi="Arial" w:cs="Arial" w:hint="default"/>
        <w:b/>
        <w:bCs/>
        <w:w w:val="99"/>
        <w:sz w:val="24"/>
        <w:szCs w:val="24"/>
        <w:lang w:val="pt-PT" w:eastAsia="en-US" w:bidi="ar-SA"/>
      </w:rPr>
    </w:lvl>
    <w:lvl w:ilvl="2">
      <w:start w:val="1"/>
      <w:numFmt w:val="decimal"/>
      <w:lvlText w:val="%1.%2.%3"/>
      <w:lvlJc w:val="left"/>
      <w:pPr>
        <w:ind w:left="138" w:hanging="759"/>
      </w:pPr>
      <w:rPr>
        <w:rFonts w:ascii="Arial" w:eastAsia="Arial" w:hAnsi="Arial" w:cs="Arial" w:hint="default"/>
        <w:b/>
        <w:bCs/>
        <w:spacing w:val="-1"/>
        <w:w w:val="99"/>
        <w:sz w:val="24"/>
        <w:szCs w:val="24"/>
        <w:lang w:val="pt-PT" w:eastAsia="en-US" w:bidi="ar-SA"/>
      </w:rPr>
    </w:lvl>
    <w:lvl w:ilvl="3">
      <w:numFmt w:val="bullet"/>
      <w:lvlText w:val="•"/>
      <w:lvlJc w:val="left"/>
      <w:pPr>
        <w:ind w:left="3201" w:hanging="759"/>
      </w:pPr>
      <w:rPr>
        <w:rFonts w:hint="default"/>
        <w:lang w:val="pt-PT" w:eastAsia="en-US" w:bidi="ar-SA"/>
      </w:rPr>
    </w:lvl>
    <w:lvl w:ilvl="4">
      <w:numFmt w:val="bullet"/>
      <w:lvlText w:val="•"/>
      <w:lvlJc w:val="left"/>
      <w:pPr>
        <w:ind w:left="4222" w:hanging="759"/>
      </w:pPr>
      <w:rPr>
        <w:rFonts w:hint="default"/>
        <w:lang w:val="pt-PT" w:eastAsia="en-US" w:bidi="ar-SA"/>
      </w:rPr>
    </w:lvl>
    <w:lvl w:ilvl="5">
      <w:numFmt w:val="bullet"/>
      <w:lvlText w:val="•"/>
      <w:lvlJc w:val="left"/>
      <w:pPr>
        <w:ind w:left="5243" w:hanging="759"/>
      </w:pPr>
      <w:rPr>
        <w:rFonts w:hint="default"/>
        <w:lang w:val="pt-PT" w:eastAsia="en-US" w:bidi="ar-SA"/>
      </w:rPr>
    </w:lvl>
    <w:lvl w:ilvl="6">
      <w:numFmt w:val="bullet"/>
      <w:lvlText w:val="•"/>
      <w:lvlJc w:val="left"/>
      <w:pPr>
        <w:ind w:left="6263" w:hanging="759"/>
      </w:pPr>
      <w:rPr>
        <w:rFonts w:hint="default"/>
        <w:lang w:val="pt-PT" w:eastAsia="en-US" w:bidi="ar-SA"/>
      </w:rPr>
    </w:lvl>
    <w:lvl w:ilvl="7">
      <w:numFmt w:val="bullet"/>
      <w:lvlText w:val="•"/>
      <w:lvlJc w:val="left"/>
      <w:pPr>
        <w:ind w:left="7284" w:hanging="759"/>
      </w:pPr>
      <w:rPr>
        <w:rFonts w:hint="default"/>
        <w:lang w:val="pt-PT" w:eastAsia="en-US" w:bidi="ar-SA"/>
      </w:rPr>
    </w:lvl>
    <w:lvl w:ilvl="8">
      <w:numFmt w:val="bullet"/>
      <w:lvlText w:val="•"/>
      <w:lvlJc w:val="left"/>
      <w:pPr>
        <w:ind w:left="8305" w:hanging="759"/>
      </w:pPr>
      <w:rPr>
        <w:rFonts w:hint="default"/>
        <w:lang w:val="pt-PT" w:eastAsia="en-US" w:bidi="ar-SA"/>
      </w:rPr>
    </w:lvl>
  </w:abstractNum>
  <w:abstractNum w:abstractNumId="31" w15:restartNumberingAfterBreak="0">
    <w:nsid w:val="60A571DF"/>
    <w:multiLevelType w:val="hybridMultilevel"/>
    <w:tmpl w:val="A97C7038"/>
    <w:lvl w:ilvl="0" w:tplc="FFFFFFFF">
      <w:start w:val="1"/>
      <w:numFmt w:val="decimalZero"/>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4BA0922"/>
    <w:multiLevelType w:val="multilevel"/>
    <w:tmpl w:val="88C09E2A"/>
    <w:lvl w:ilvl="0">
      <w:start w:val="1"/>
      <w:numFmt w:val="decimal"/>
      <w:lvlText w:val="%1."/>
      <w:lvlJc w:val="left"/>
      <w:pPr>
        <w:ind w:left="1028" w:hanging="196"/>
        <w:jc w:val="right"/>
      </w:pPr>
      <w:rPr>
        <w:rFonts w:hint="default"/>
        <w:b/>
        <w:bCs/>
        <w:w w:val="100"/>
        <w:lang w:val="pt-PT" w:eastAsia="en-US" w:bidi="ar-SA"/>
      </w:rPr>
    </w:lvl>
    <w:lvl w:ilvl="1">
      <w:start w:val="1"/>
      <w:numFmt w:val="decimal"/>
      <w:lvlText w:val="%1.%2."/>
      <w:lvlJc w:val="left"/>
      <w:pPr>
        <w:ind w:left="1012" w:hanging="720"/>
      </w:pPr>
      <w:rPr>
        <w:rFonts w:ascii="Calibri" w:eastAsia="Calibri" w:hAnsi="Calibri" w:cs="Calibri" w:hint="default"/>
        <w:spacing w:val="-2"/>
        <w:w w:val="100"/>
        <w:sz w:val="22"/>
        <w:szCs w:val="22"/>
        <w:lang w:val="pt-PT" w:eastAsia="en-US" w:bidi="ar-SA"/>
      </w:rPr>
    </w:lvl>
    <w:lvl w:ilvl="2">
      <w:numFmt w:val="bullet"/>
      <w:lvlText w:val="•"/>
      <w:lvlJc w:val="left"/>
      <w:pPr>
        <w:ind w:left="2535" w:hanging="720"/>
      </w:pPr>
      <w:rPr>
        <w:rFonts w:hint="default"/>
        <w:lang w:val="pt-PT" w:eastAsia="en-US" w:bidi="ar-SA"/>
      </w:rPr>
    </w:lvl>
    <w:lvl w:ilvl="3">
      <w:numFmt w:val="bullet"/>
      <w:lvlText w:val="•"/>
      <w:lvlJc w:val="left"/>
      <w:pPr>
        <w:ind w:left="3551" w:hanging="720"/>
      </w:pPr>
      <w:rPr>
        <w:rFonts w:hint="default"/>
        <w:lang w:val="pt-PT" w:eastAsia="en-US" w:bidi="ar-SA"/>
      </w:rPr>
    </w:lvl>
    <w:lvl w:ilvl="4">
      <w:numFmt w:val="bullet"/>
      <w:lvlText w:val="•"/>
      <w:lvlJc w:val="left"/>
      <w:pPr>
        <w:ind w:left="4566" w:hanging="720"/>
      </w:pPr>
      <w:rPr>
        <w:rFonts w:hint="default"/>
        <w:lang w:val="pt-PT" w:eastAsia="en-US" w:bidi="ar-SA"/>
      </w:rPr>
    </w:lvl>
    <w:lvl w:ilvl="5">
      <w:numFmt w:val="bullet"/>
      <w:lvlText w:val="•"/>
      <w:lvlJc w:val="left"/>
      <w:pPr>
        <w:ind w:left="5582" w:hanging="720"/>
      </w:pPr>
      <w:rPr>
        <w:rFonts w:hint="default"/>
        <w:lang w:val="pt-PT" w:eastAsia="en-US" w:bidi="ar-SA"/>
      </w:rPr>
    </w:lvl>
    <w:lvl w:ilvl="6">
      <w:numFmt w:val="bullet"/>
      <w:lvlText w:val="•"/>
      <w:lvlJc w:val="left"/>
      <w:pPr>
        <w:ind w:left="6597" w:hanging="720"/>
      </w:pPr>
      <w:rPr>
        <w:rFonts w:hint="default"/>
        <w:lang w:val="pt-PT" w:eastAsia="en-US" w:bidi="ar-SA"/>
      </w:rPr>
    </w:lvl>
    <w:lvl w:ilvl="7">
      <w:numFmt w:val="bullet"/>
      <w:lvlText w:val="•"/>
      <w:lvlJc w:val="left"/>
      <w:pPr>
        <w:ind w:left="7613" w:hanging="720"/>
      </w:pPr>
      <w:rPr>
        <w:rFonts w:hint="default"/>
        <w:lang w:val="pt-PT" w:eastAsia="en-US" w:bidi="ar-SA"/>
      </w:rPr>
    </w:lvl>
    <w:lvl w:ilvl="8">
      <w:numFmt w:val="bullet"/>
      <w:lvlText w:val="•"/>
      <w:lvlJc w:val="left"/>
      <w:pPr>
        <w:ind w:left="8628" w:hanging="720"/>
      </w:pPr>
      <w:rPr>
        <w:rFonts w:hint="default"/>
        <w:lang w:val="pt-PT" w:eastAsia="en-US" w:bidi="ar-SA"/>
      </w:rPr>
    </w:lvl>
  </w:abstractNum>
  <w:abstractNum w:abstractNumId="33" w15:restartNumberingAfterBreak="0">
    <w:nsid w:val="65111213"/>
    <w:multiLevelType w:val="multilevel"/>
    <w:tmpl w:val="3F8891CC"/>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1077" w:hanging="509"/>
      </w:pPr>
      <w:rPr>
        <w:rFonts w:hint="default"/>
        <w:b w:val="0"/>
        <w:w w:val="100"/>
        <w:lang w:val="pt-PT" w:eastAsia="en-US" w:bidi="ar-SA"/>
      </w:rPr>
    </w:lvl>
    <w:lvl w:ilvl="2">
      <w:start w:val="1"/>
      <w:numFmt w:val="decimal"/>
      <w:lvlText w:val="%1.%2.%3"/>
      <w:lvlJc w:val="left"/>
      <w:pPr>
        <w:ind w:left="57" w:hanging="57"/>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4" w15:restartNumberingAfterBreak="0">
    <w:nsid w:val="66035EE0"/>
    <w:multiLevelType w:val="hybridMultilevel"/>
    <w:tmpl w:val="A97C7038"/>
    <w:lvl w:ilvl="0" w:tplc="FFFFFFFF">
      <w:start w:val="1"/>
      <w:numFmt w:val="decimalZero"/>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6DF3C88"/>
    <w:multiLevelType w:val="hybridMultilevel"/>
    <w:tmpl w:val="D1FC56D8"/>
    <w:lvl w:ilvl="0" w:tplc="21200E38">
      <w:start w:val="1"/>
      <w:numFmt w:val="decimal"/>
      <w:lvlText w:val="%1."/>
      <w:lvlJc w:val="left"/>
      <w:pPr>
        <w:ind w:left="872" w:hanging="360"/>
      </w:pPr>
      <w:rPr>
        <w:rFonts w:hint="default"/>
        <w:spacing w:val="-2"/>
        <w:w w:val="100"/>
        <w:lang w:val="pt-PT" w:eastAsia="en-US" w:bidi="ar-SA"/>
      </w:rPr>
    </w:lvl>
    <w:lvl w:ilvl="1" w:tplc="F40E6B7C">
      <w:numFmt w:val="bullet"/>
      <w:lvlText w:val="•"/>
      <w:lvlJc w:val="left"/>
      <w:pPr>
        <w:ind w:left="1858" w:hanging="360"/>
      </w:pPr>
      <w:rPr>
        <w:rFonts w:hint="default"/>
        <w:lang w:val="pt-PT" w:eastAsia="en-US" w:bidi="ar-SA"/>
      </w:rPr>
    </w:lvl>
    <w:lvl w:ilvl="2" w:tplc="150819EE">
      <w:numFmt w:val="bullet"/>
      <w:lvlText w:val="•"/>
      <w:lvlJc w:val="left"/>
      <w:pPr>
        <w:ind w:left="2836" w:hanging="360"/>
      </w:pPr>
      <w:rPr>
        <w:rFonts w:hint="default"/>
        <w:lang w:val="pt-PT" w:eastAsia="en-US" w:bidi="ar-SA"/>
      </w:rPr>
    </w:lvl>
    <w:lvl w:ilvl="3" w:tplc="3B94260C">
      <w:numFmt w:val="bullet"/>
      <w:lvlText w:val="•"/>
      <w:lvlJc w:val="left"/>
      <w:pPr>
        <w:ind w:left="3814" w:hanging="360"/>
      </w:pPr>
      <w:rPr>
        <w:rFonts w:hint="default"/>
        <w:lang w:val="pt-PT" w:eastAsia="en-US" w:bidi="ar-SA"/>
      </w:rPr>
    </w:lvl>
    <w:lvl w:ilvl="4" w:tplc="26829C7A">
      <w:numFmt w:val="bullet"/>
      <w:lvlText w:val="•"/>
      <w:lvlJc w:val="left"/>
      <w:pPr>
        <w:ind w:left="4792" w:hanging="360"/>
      </w:pPr>
      <w:rPr>
        <w:rFonts w:hint="default"/>
        <w:lang w:val="pt-PT" w:eastAsia="en-US" w:bidi="ar-SA"/>
      </w:rPr>
    </w:lvl>
    <w:lvl w:ilvl="5" w:tplc="919448C6">
      <w:numFmt w:val="bullet"/>
      <w:lvlText w:val="•"/>
      <w:lvlJc w:val="left"/>
      <w:pPr>
        <w:ind w:left="5770" w:hanging="360"/>
      </w:pPr>
      <w:rPr>
        <w:rFonts w:hint="default"/>
        <w:lang w:val="pt-PT" w:eastAsia="en-US" w:bidi="ar-SA"/>
      </w:rPr>
    </w:lvl>
    <w:lvl w:ilvl="6" w:tplc="353A3EB2">
      <w:numFmt w:val="bullet"/>
      <w:lvlText w:val="•"/>
      <w:lvlJc w:val="left"/>
      <w:pPr>
        <w:ind w:left="6748" w:hanging="360"/>
      </w:pPr>
      <w:rPr>
        <w:rFonts w:hint="default"/>
        <w:lang w:val="pt-PT" w:eastAsia="en-US" w:bidi="ar-SA"/>
      </w:rPr>
    </w:lvl>
    <w:lvl w:ilvl="7" w:tplc="BB763A3C">
      <w:numFmt w:val="bullet"/>
      <w:lvlText w:val="•"/>
      <w:lvlJc w:val="left"/>
      <w:pPr>
        <w:ind w:left="7726" w:hanging="360"/>
      </w:pPr>
      <w:rPr>
        <w:rFonts w:hint="default"/>
        <w:lang w:val="pt-PT" w:eastAsia="en-US" w:bidi="ar-SA"/>
      </w:rPr>
    </w:lvl>
    <w:lvl w:ilvl="8" w:tplc="64BAB794">
      <w:numFmt w:val="bullet"/>
      <w:lvlText w:val="•"/>
      <w:lvlJc w:val="left"/>
      <w:pPr>
        <w:ind w:left="8704" w:hanging="360"/>
      </w:pPr>
      <w:rPr>
        <w:rFonts w:hint="default"/>
        <w:lang w:val="pt-PT" w:eastAsia="en-US" w:bidi="ar-SA"/>
      </w:rPr>
    </w:lvl>
  </w:abstractNum>
  <w:abstractNum w:abstractNumId="36" w15:restartNumberingAfterBreak="0">
    <w:nsid w:val="6CFB2CA6"/>
    <w:multiLevelType w:val="multilevel"/>
    <w:tmpl w:val="5DC84DAA"/>
    <w:lvl w:ilvl="0">
      <w:start w:val="6"/>
      <w:numFmt w:val="decimal"/>
      <w:lvlText w:val="%1"/>
      <w:lvlJc w:val="left"/>
      <w:pPr>
        <w:ind w:left="1012" w:hanging="720"/>
      </w:pPr>
      <w:rPr>
        <w:rFonts w:hint="default"/>
        <w:lang w:val="pt-PT" w:eastAsia="en-US" w:bidi="ar-SA"/>
      </w:rPr>
    </w:lvl>
    <w:lvl w:ilvl="1">
      <w:start w:val="1"/>
      <w:numFmt w:val="decimal"/>
      <w:lvlText w:val="%1.%2."/>
      <w:lvlJc w:val="left"/>
      <w:pPr>
        <w:ind w:left="1012" w:hanging="720"/>
      </w:pPr>
      <w:rPr>
        <w:rFonts w:hint="default"/>
        <w:spacing w:val="-2"/>
        <w:w w:val="100"/>
        <w:lang w:val="pt-PT" w:eastAsia="en-US" w:bidi="ar-SA"/>
      </w:rPr>
    </w:lvl>
    <w:lvl w:ilvl="2">
      <w:numFmt w:val="bullet"/>
      <w:lvlText w:val="•"/>
      <w:lvlJc w:val="left"/>
      <w:pPr>
        <w:ind w:left="2948" w:hanging="720"/>
      </w:pPr>
      <w:rPr>
        <w:rFonts w:hint="default"/>
        <w:lang w:val="pt-PT" w:eastAsia="en-US" w:bidi="ar-SA"/>
      </w:rPr>
    </w:lvl>
    <w:lvl w:ilvl="3">
      <w:numFmt w:val="bullet"/>
      <w:lvlText w:val="•"/>
      <w:lvlJc w:val="left"/>
      <w:pPr>
        <w:ind w:left="3912" w:hanging="720"/>
      </w:pPr>
      <w:rPr>
        <w:rFonts w:hint="default"/>
        <w:lang w:val="pt-PT" w:eastAsia="en-US" w:bidi="ar-SA"/>
      </w:rPr>
    </w:lvl>
    <w:lvl w:ilvl="4">
      <w:numFmt w:val="bullet"/>
      <w:lvlText w:val="•"/>
      <w:lvlJc w:val="left"/>
      <w:pPr>
        <w:ind w:left="4876" w:hanging="720"/>
      </w:pPr>
      <w:rPr>
        <w:rFonts w:hint="default"/>
        <w:lang w:val="pt-PT" w:eastAsia="en-US" w:bidi="ar-SA"/>
      </w:rPr>
    </w:lvl>
    <w:lvl w:ilvl="5">
      <w:numFmt w:val="bullet"/>
      <w:lvlText w:val="•"/>
      <w:lvlJc w:val="left"/>
      <w:pPr>
        <w:ind w:left="5840" w:hanging="720"/>
      </w:pPr>
      <w:rPr>
        <w:rFonts w:hint="default"/>
        <w:lang w:val="pt-PT" w:eastAsia="en-US" w:bidi="ar-SA"/>
      </w:rPr>
    </w:lvl>
    <w:lvl w:ilvl="6">
      <w:numFmt w:val="bullet"/>
      <w:lvlText w:val="•"/>
      <w:lvlJc w:val="left"/>
      <w:pPr>
        <w:ind w:left="6804" w:hanging="720"/>
      </w:pPr>
      <w:rPr>
        <w:rFonts w:hint="default"/>
        <w:lang w:val="pt-PT" w:eastAsia="en-US" w:bidi="ar-SA"/>
      </w:rPr>
    </w:lvl>
    <w:lvl w:ilvl="7">
      <w:numFmt w:val="bullet"/>
      <w:lvlText w:val="•"/>
      <w:lvlJc w:val="left"/>
      <w:pPr>
        <w:ind w:left="7768" w:hanging="720"/>
      </w:pPr>
      <w:rPr>
        <w:rFonts w:hint="default"/>
        <w:lang w:val="pt-PT" w:eastAsia="en-US" w:bidi="ar-SA"/>
      </w:rPr>
    </w:lvl>
    <w:lvl w:ilvl="8">
      <w:numFmt w:val="bullet"/>
      <w:lvlText w:val="•"/>
      <w:lvlJc w:val="left"/>
      <w:pPr>
        <w:ind w:left="8732" w:hanging="720"/>
      </w:pPr>
      <w:rPr>
        <w:rFonts w:hint="default"/>
        <w:lang w:val="pt-PT" w:eastAsia="en-US" w:bidi="ar-SA"/>
      </w:rPr>
    </w:lvl>
  </w:abstractNum>
  <w:abstractNum w:abstractNumId="37" w15:restartNumberingAfterBreak="0">
    <w:nsid w:val="6D4B363D"/>
    <w:multiLevelType w:val="multilevel"/>
    <w:tmpl w:val="39221BAE"/>
    <w:lvl w:ilvl="0">
      <w:start w:val="9"/>
      <w:numFmt w:val="decimal"/>
      <w:lvlText w:val="%1"/>
      <w:lvlJc w:val="left"/>
      <w:pPr>
        <w:ind w:left="542" w:hanging="404"/>
      </w:pPr>
      <w:rPr>
        <w:rFonts w:hint="default"/>
        <w:lang w:val="pt-PT" w:eastAsia="en-US" w:bidi="ar-SA"/>
      </w:rPr>
    </w:lvl>
    <w:lvl w:ilvl="1">
      <w:start w:val="1"/>
      <w:numFmt w:val="decimal"/>
      <w:lvlText w:val="%1.%2"/>
      <w:lvlJc w:val="left"/>
      <w:pPr>
        <w:ind w:left="542" w:hanging="404"/>
      </w:pPr>
      <w:rPr>
        <w:rFonts w:ascii="Arial" w:eastAsia="Arial" w:hAnsi="Arial" w:cs="Arial" w:hint="default"/>
        <w:b/>
        <w:bCs/>
        <w:w w:val="99"/>
        <w:sz w:val="24"/>
        <w:szCs w:val="24"/>
        <w:lang w:val="pt-PT" w:eastAsia="en-US" w:bidi="ar-SA"/>
      </w:rPr>
    </w:lvl>
    <w:lvl w:ilvl="2">
      <w:numFmt w:val="bullet"/>
      <w:lvlText w:val="•"/>
      <w:lvlJc w:val="left"/>
      <w:pPr>
        <w:ind w:left="2501" w:hanging="404"/>
      </w:pPr>
      <w:rPr>
        <w:rFonts w:hint="default"/>
        <w:lang w:val="pt-PT" w:eastAsia="en-US" w:bidi="ar-SA"/>
      </w:rPr>
    </w:lvl>
    <w:lvl w:ilvl="3">
      <w:numFmt w:val="bullet"/>
      <w:lvlText w:val="•"/>
      <w:lvlJc w:val="left"/>
      <w:pPr>
        <w:ind w:left="3481" w:hanging="404"/>
      </w:pPr>
      <w:rPr>
        <w:rFonts w:hint="default"/>
        <w:lang w:val="pt-PT" w:eastAsia="en-US" w:bidi="ar-SA"/>
      </w:rPr>
    </w:lvl>
    <w:lvl w:ilvl="4">
      <w:numFmt w:val="bullet"/>
      <w:lvlText w:val="•"/>
      <w:lvlJc w:val="left"/>
      <w:pPr>
        <w:ind w:left="4462" w:hanging="404"/>
      </w:pPr>
      <w:rPr>
        <w:rFonts w:hint="default"/>
        <w:lang w:val="pt-PT" w:eastAsia="en-US" w:bidi="ar-SA"/>
      </w:rPr>
    </w:lvl>
    <w:lvl w:ilvl="5">
      <w:numFmt w:val="bullet"/>
      <w:lvlText w:val="•"/>
      <w:lvlJc w:val="left"/>
      <w:pPr>
        <w:ind w:left="5443" w:hanging="404"/>
      </w:pPr>
      <w:rPr>
        <w:rFonts w:hint="default"/>
        <w:lang w:val="pt-PT" w:eastAsia="en-US" w:bidi="ar-SA"/>
      </w:rPr>
    </w:lvl>
    <w:lvl w:ilvl="6">
      <w:numFmt w:val="bullet"/>
      <w:lvlText w:val="•"/>
      <w:lvlJc w:val="left"/>
      <w:pPr>
        <w:ind w:left="6423" w:hanging="404"/>
      </w:pPr>
      <w:rPr>
        <w:rFonts w:hint="default"/>
        <w:lang w:val="pt-PT" w:eastAsia="en-US" w:bidi="ar-SA"/>
      </w:rPr>
    </w:lvl>
    <w:lvl w:ilvl="7">
      <w:numFmt w:val="bullet"/>
      <w:lvlText w:val="•"/>
      <w:lvlJc w:val="left"/>
      <w:pPr>
        <w:ind w:left="7404" w:hanging="404"/>
      </w:pPr>
      <w:rPr>
        <w:rFonts w:hint="default"/>
        <w:lang w:val="pt-PT" w:eastAsia="en-US" w:bidi="ar-SA"/>
      </w:rPr>
    </w:lvl>
    <w:lvl w:ilvl="8">
      <w:numFmt w:val="bullet"/>
      <w:lvlText w:val="•"/>
      <w:lvlJc w:val="left"/>
      <w:pPr>
        <w:ind w:left="8385" w:hanging="404"/>
      </w:pPr>
      <w:rPr>
        <w:rFonts w:hint="default"/>
        <w:lang w:val="pt-PT" w:eastAsia="en-US" w:bidi="ar-SA"/>
      </w:rPr>
    </w:lvl>
  </w:abstractNum>
  <w:abstractNum w:abstractNumId="38" w15:restartNumberingAfterBreak="0">
    <w:nsid w:val="6F0314B2"/>
    <w:multiLevelType w:val="multilevel"/>
    <w:tmpl w:val="37A2B8E8"/>
    <w:lvl w:ilvl="0">
      <w:start w:val="3"/>
      <w:numFmt w:val="decimal"/>
      <w:lvlText w:val="%1"/>
      <w:lvlJc w:val="left"/>
      <w:pPr>
        <w:ind w:left="138" w:hanging="452"/>
      </w:pPr>
      <w:rPr>
        <w:rFonts w:hint="default"/>
        <w:lang w:val="pt-PT" w:eastAsia="en-US" w:bidi="ar-SA"/>
      </w:rPr>
    </w:lvl>
    <w:lvl w:ilvl="1">
      <w:start w:val="3"/>
      <w:numFmt w:val="decimal"/>
      <w:lvlText w:val="%1.%2"/>
      <w:lvlJc w:val="left"/>
      <w:pPr>
        <w:ind w:left="138" w:hanging="452"/>
      </w:pPr>
      <w:rPr>
        <w:rFonts w:ascii="Arial" w:eastAsia="Arial" w:hAnsi="Arial" w:cs="Arial" w:hint="default"/>
        <w:b/>
        <w:bCs/>
        <w:w w:val="99"/>
        <w:sz w:val="24"/>
        <w:szCs w:val="24"/>
        <w:lang w:val="pt-PT" w:eastAsia="en-US" w:bidi="ar-SA"/>
      </w:rPr>
    </w:lvl>
    <w:lvl w:ilvl="2">
      <w:numFmt w:val="bullet"/>
      <w:lvlText w:val="•"/>
      <w:lvlJc w:val="left"/>
      <w:pPr>
        <w:ind w:left="2181" w:hanging="452"/>
      </w:pPr>
      <w:rPr>
        <w:rFonts w:hint="default"/>
        <w:lang w:val="pt-PT" w:eastAsia="en-US" w:bidi="ar-SA"/>
      </w:rPr>
    </w:lvl>
    <w:lvl w:ilvl="3">
      <w:numFmt w:val="bullet"/>
      <w:lvlText w:val="•"/>
      <w:lvlJc w:val="left"/>
      <w:pPr>
        <w:ind w:left="3201" w:hanging="452"/>
      </w:pPr>
      <w:rPr>
        <w:rFonts w:hint="default"/>
        <w:lang w:val="pt-PT" w:eastAsia="en-US" w:bidi="ar-SA"/>
      </w:rPr>
    </w:lvl>
    <w:lvl w:ilvl="4">
      <w:numFmt w:val="bullet"/>
      <w:lvlText w:val="•"/>
      <w:lvlJc w:val="left"/>
      <w:pPr>
        <w:ind w:left="4222" w:hanging="452"/>
      </w:pPr>
      <w:rPr>
        <w:rFonts w:hint="default"/>
        <w:lang w:val="pt-PT" w:eastAsia="en-US" w:bidi="ar-SA"/>
      </w:rPr>
    </w:lvl>
    <w:lvl w:ilvl="5">
      <w:numFmt w:val="bullet"/>
      <w:lvlText w:val="•"/>
      <w:lvlJc w:val="left"/>
      <w:pPr>
        <w:ind w:left="5243" w:hanging="452"/>
      </w:pPr>
      <w:rPr>
        <w:rFonts w:hint="default"/>
        <w:lang w:val="pt-PT" w:eastAsia="en-US" w:bidi="ar-SA"/>
      </w:rPr>
    </w:lvl>
    <w:lvl w:ilvl="6">
      <w:numFmt w:val="bullet"/>
      <w:lvlText w:val="•"/>
      <w:lvlJc w:val="left"/>
      <w:pPr>
        <w:ind w:left="6263" w:hanging="452"/>
      </w:pPr>
      <w:rPr>
        <w:rFonts w:hint="default"/>
        <w:lang w:val="pt-PT" w:eastAsia="en-US" w:bidi="ar-SA"/>
      </w:rPr>
    </w:lvl>
    <w:lvl w:ilvl="7">
      <w:numFmt w:val="bullet"/>
      <w:lvlText w:val="•"/>
      <w:lvlJc w:val="left"/>
      <w:pPr>
        <w:ind w:left="7284" w:hanging="452"/>
      </w:pPr>
      <w:rPr>
        <w:rFonts w:hint="default"/>
        <w:lang w:val="pt-PT" w:eastAsia="en-US" w:bidi="ar-SA"/>
      </w:rPr>
    </w:lvl>
    <w:lvl w:ilvl="8">
      <w:numFmt w:val="bullet"/>
      <w:lvlText w:val="•"/>
      <w:lvlJc w:val="left"/>
      <w:pPr>
        <w:ind w:left="8305" w:hanging="452"/>
      </w:pPr>
      <w:rPr>
        <w:rFonts w:hint="default"/>
        <w:lang w:val="pt-PT" w:eastAsia="en-US" w:bidi="ar-SA"/>
      </w:rPr>
    </w:lvl>
  </w:abstractNum>
  <w:abstractNum w:abstractNumId="39" w15:restartNumberingAfterBreak="0">
    <w:nsid w:val="71145640"/>
    <w:multiLevelType w:val="multilevel"/>
    <w:tmpl w:val="46548D6E"/>
    <w:lvl w:ilvl="0">
      <w:start w:val="7"/>
      <w:numFmt w:val="decimal"/>
      <w:lvlText w:val="%1"/>
      <w:lvlJc w:val="left"/>
      <w:pPr>
        <w:ind w:left="138" w:hanging="476"/>
      </w:pPr>
      <w:rPr>
        <w:rFonts w:hint="default"/>
        <w:lang w:val="pt-PT" w:eastAsia="en-US" w:bidi="ar-SA"/>
      </w:rPr>
    </w:lvl>
    <w:lvl w:ilvl="1">
      <w:start w:val="1"/>
      <w:numFmt w:val="decimal"/>
      <w:lvlText w:val="%1.%2"/>
      <w:lvlJc w:val="left"/>
      <w:pPr>
        <w:ind w:left="138" w:hanging="476"/>
      </w:pPr>
      <w:rPr>
        <w:rFonts w:ascii="Arial" w:eastAsia="Arial" w:hAnsi="Arial" w:cs="Arial" w:hint="default"/>
        <w:b/>
        <w:bCs/>
        <w:w w:val="99"/>
        <w:sz w:val="24"/>
        <w:szCs w:val="24"/>
        <w:lang w:val="pt-PT" w:eastAsia="en-US" w:bidi="ar-SA"/>
      </w:rPr>
    </w:lvl>
    <w:lvl w:ilvl="2">
      <w:numFmt w:val="bullet"/>
      <w:lvlText w:val="•"/>
      <w:lvlJc w:val="left"/>
      <w:pPr>
        <w:ind w:left="2181" w:hanging="476"/>
      </w:pPr>
      <w:rPr>
        <w:rFonts w:hint="default"/>
        <w:lang w:val="pt-PT" w:eastAsia="en-US" w:bidi="ar-SA"/>
      </w:rPr>
    </w:lvl>
    <w:lvl w:ilvl="3">
      <w:numFmt w:val="bullet"/>
      <w:lvlText w:val="•"/>
      <w:lvlJc w:val="left"/>
      <w:pPr>
        <w:ind w:left="3201" w:hanging="476"/>
      </w:pPr>
      <w:rPr>
        <w:rFonts w:hint="default"/>
        <w:lang w:val="pt-PT" w:eastAsia="en-US" w:bidi="ar-SA"/>
      </w:rPr>
    </w:lvl>
    <w:lvl w:ilvl="4">
      <w:numFmt w:val="bullet"/>
      <w:lvlText w:val="•"/>
      <w:lvlJc w:val="left"/>
      <w:pPr>
        <w:ind w:left="4222" w:hanging="476"/>
      </w:pPr>
      <w:rPr>
        <w:rFonts w:hint="default"/>
        <w:lang w:val="pt-PT" w:eastAsia="en-US" w:bidi="ar-SA"/>
      </w:rPr>
    </w:lvl>
    <w:lvl w:ilvl="5">
      <w:numFmt w:val="bullet"/>
      <w:lvlText w:val="•"/>
      <w:lvlJc w:val="left"/>
      <w:pPr>
        <w:ind w:left="5243" w:hanging="476"/>
      </w:pPr>
      <w:rPr>
        <w:rFonts w:hint="default"/>
        <w:lang w:val="pt-PT" w:eastAsia="en-US" w:bidi="ar-SA"/>
      </w:rPr>
    </w:lvl>
    <w:lvl w:ilvl="6">
      <w:numFmt w:val="bullet"/>
      <w:lvlText w:val="•"/>
      <w:lvlJc w:val="left"/>
      <w:pPr>
        <w:ind w:left="6263" w:hanging="476"/>
      </w:pPr>
      <w:rPr>
        <w:rFonts w:hint="default"/>
        <w:lang w:val="pt-PT" w:eastAsia="en-US" w:bidi="ar-SA"/>
      </w:rPr>
    </w:lvl>
    <w:lvl w:ilvl="7">
      <w:numFmt w:val="bullet"/>
      <w:lvlText w:val="•"/>
      <w:lvlJc w:val="left"/>
      <w:pPr>
        <w:ind w:left="7284" w:hanging="476"/>
      </w:pPr>
      <w:rPr>
        <w:rFonts w:hint="default"/>
        <w:lang w:val="pt-PT" w:eastAsia="en-US" w:bidi="ar-SA"/>
      </w:rPr>
    </w:lvl>
    <w:lvl w:ilvl="8">
      <w:numFmt w:val="bullet"/>
      <w:lvlText w:val="•"/>
      <w:lvlJc w:val="left"/>
      <w:pPr>
        <w:ind w:left="8305" w:hanging="476"/>
      </w:pPr>
      <w:rPr>
        <w:rFonts w:hint="default"/>
        <w:lang w:val="pt-PT" w:eastAsia="en-US" w:bidi="ar-SA"/>
      </w:rPr>
    </w:lvl>
  </w:abstractNum>
  <w:abstractNum w:abstractNumId="40" w15:restartNumberingAfterBreak="0">
    <w:nsid w:val="753674C1"/>
    <w:multiLevelType w:val="hybridMultilevel"/>
    <w:tmpl w:val="E7066CDC"/>
    <w:lvl w:ilvl="0" w:tplc="C3AEA31E">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252" w:hanging="21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12E2FC">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031" w:hanging="1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1169324">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831" w:hanging="1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801CB8">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2631" w:hanging="1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9E056C">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431" w:hanging="1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EE5BE2">
      <w:start w:val="1"/>
      <w:numFmt w:val="decimal"/>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31" w:hanging="1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AE18E2">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956" w:hanging="1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BA066C">
      <w:start w:val="1"/>
      <w:numFmt w:val="decimal"/>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831" w:hanging="1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82D850">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6631" w:hanging="1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34082850">
    <w:abstractNumId w:val="40"/>
  </w:num>
  <w:num w:numId="2" w16cid:durableId="2095126084">
    <w:abstractNumId w:val="3"/>
  </w:num>
  <w:num w:numId="3" w16cid:durableId="690566811">
    <w:abstractNumId w:val="33"/>
  </w:num>
  <w:num w:numId="4" w16cid:durableId="561598679">
    <w:abstractNumId w:val="14"/>
  </w:num>
  <w:num w:numId="5" w16cid:durableId="687606278">
    <w:abstractNumId w:val="4"/>
  </w:num>
  <w:num w:numId="6" w16cid:durableId="315110509">
    <w:abstractNumId w:val="35"/>
  </w:num>
  <w:num w:numId="7" w16cid:durableId="1020929893">
    <w:abstractNumId w:val="13"/>
  </w:num>
  <w:num w:numId="8" w16cid:durableId="606624671">
    <w:abstractNumId w:val="26"/>
  </w:num>
  <w:num w:numId="9" w16cid:durableId="1137799844">
    <w:abstractNumId w:val="2"/>
  </w:num>
  <w:num w:numId="10" w16cid:durableId="229772594">
    <w:abstractNumId w:val="28"/>
  </w:num>
  <w:num w:numId="11" w16cid:durableId="1195270554">
    <w:abstractNumId w:val="6"/>
  </w:num>
  <w:num w:numId="12" w16cid:durableId="633945113">
    <w:abstractNumId w:val="36"/>
  </w:num>
  <w:num w:numId="13" w16cid:durableId="1778678193">
    <w:abstractNumId w:val="11"/>
  </w:num>
  <w:num w:numId="14" w16cid:durableId="1922137595">
    <w:abstractNumId w:val="32"/>
  </w:num>
  <w:num w:numId="15" w16cid:durableId="1236090539">
    <w:abstractNumId w:val="27"/>
  </w:num>
  <w:num w:numId="16" w16cid:durableId="591817888">
    <w:abstractNumId w:val="19"/>
  </w:num>
  <w:num w:numId="17" w16cid:durableId="1297028774">
    <w:abstractNumId w:val="20"/>
  </w:num>
  <w:num w:numId="18" w16cid:durableId="422840163">
    <w:abstractNumId w:val="12"/>
  </w:num>
  <w:num w:numId="19" w16cid:durableId="1956985087">
    <w:abstractNumId w:val="22"/>
  </w:num>
  <w:num w:numId="20" w16cid:durableId="261836058">
    <w:abstractNumId w:val="38"/>
  </w:num>
  <w:num w:numId="21" w16cid:durableId="973028806">
    <w:abstractNumId w:val="0"/>
  </w:num>
  <w:num w:numId="22" w16cid:durableId="902451580">
    <w:abstractNumId w:val="5"/>
  </w:num>
  <w:num w:numId="23" w16cid:durableId="211119672">
    <w:abstractNumId w:val="30"/>
  </w:num>
  <w:num w:numId="24" w16cid:durableId="461315311">
    <w:abstractNumId w:val="21"/>
  </w:num>
  <w:num w:numId="25" w16cid:durableId="154272470">
    <w:abstractNumId w:val="29"/>
  </w:num>
  <w:num w:numId="26" w16cid:durableId="156920707">
    <w:abstractNumId w:val="37"/>
  </w:num>
  <w:num w:numId="27" w16cid:durableId="44764144">
    <w:abstractNumId w:val="10"/>
  </w:num>
  <w:num w:numId="28" w16cid:durableId="231817031">
    <w:abstractNumId w:val="39"/>
  </w:num>
  <w:num w:numId="29" w16cid:durableId="1767729387">
    <w:abstractNumId w:val="9"/>
  </w:num>
  <w:num w:numId="30" w16cid:durableId="55251482">
    <w:abstractNumId w:val="8"/>
  </w:num>
  <w:num w:numId="31" w16cid:durableId="891118129">
    <w:abstractNumId w:val="17"/>
  </w:num>
  <w:num w:numId="32" w16cid:durableId="1258292361">
    <w:abstractNumId w:val="7"/>
  </w:num>
  <w:num w:numId="33" w16cid:durableId="195118471">
    <w:abstractNumId w:val="15"/>
  </w:num>
  <w:num w:numId="34" w16cid:durableId="1552644129">
    <w:abstractNumId w:val="25"/>
  </w:num>
  <w:num w:numId="35" w16cid:durableId="2130472218">
    <w:abstractNumId w:val="18"/>
  </w:num>
  <w:num w:numId="36" w16cid:durableId="1320883542">
    <w:abstractNumId w:val="31"/>
  </w:num>
  <w:num w:numId="37" w16cid:durableId="6565071">
    <w:abstractNumId w:val="23"/>
  </w:num>
  <w:num w:numId="38" w16cid:durableId="1985769576">
    <w:abstractNumId w:val="24"/>
  </w:num>
  <w:num w:numId="39" w16cid:durableId="2058431334">
    <w:abstractNumId w:val="1"/>
  </w:num>
  <w:num w:numId="40" w16cid:durableId="349378599">
    <w:abstractNumId w:val="16"/>
  </w:num>
  <w:num w:numId="41" w16cid:durableId="189223095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D62"/>
    <w:rsid w:val="000253A1"/>
    <w:rsid w:val="0002680D"/>
    <w:rsid w:val="0003006F"/>
    <w:rsid w:val="00032300"/>
    <w:rsid w:val="00033724"/>
    <w:rsid w:val="00034ED8"/>
    <w:rsid w:val="00037E2C"/>
    <w:rsid w:val="00043F5B"/>
    <w:rsid w:val="00046DD7"/>
    <w:rsid w:val="00046E59"/>
    <w:rsid w:val="0005242C"/>
    <w:rsid w:val="00056F9E"/>
    <w:rsid w:val="00057B0C"/>
    <w:rsid w:val="000A4D5C"/>
    <w:rsid w:val="000D58EE"/>
    <w:rsid w:val="000E58EF"/>
    <w:rsid w:val="00112738"/>
    <w:rsid w:val="00112BDE"/>
    <w:rsid w:val="00130A03"/>
    <w:rsid w:val="00131B56"/>
    <w:rsid w:val="001322FD"/>
    <w:rsid w:val="00137540"/>
    <w:rsid w:val="00146705"/>
    <w:rsid w:val="00146BCC"/>
    <w:rsid w:val="001574A2"/>
    <w:rsid w:val="001612F2"/>
    <w:rsid w:val="0016334F"/>
    <w:rsid w:val="001754F3"/>
    <w:rsid w:val="00177B16"/>
    <w:rsid w:val="00183EC5"/>
    <w:rsid w:val="00186EED"/>
    <w:rsid w:val="00190234"/>
    <w:rsid w:val="00191FE0"/>
    <w:rsid w:val="00194B8B"/>
    <w:rsid w:val="001A7322"/>
    <w:rsid w:val="001B470C"/>
    <w:rsid w:val="001E4FA6"/>
    <w:rsid w:val="001F64E7"/>
    <w:rsid w:val="002351D9"/>
    <w:rsid w:val="00240CE4"/>
    <w:rsid w:val="00254DB4"/>
    <w:rsid w:val="00264A96"/>
    <w:rsid w:val="00265717"/>
    <w:rsid w:val="00282898"/>
    <w:rsid w:val="00286A67"/>
    <w:rsid w:val="002951EE"/>
    <w:rsid w:val="002A254E"/>
    <w:rsid w:val="002A3F96"/>
    <w:rsid w:val="002A558F"/>
    <w:rsid w:val="002C0DE4"/>
    <w:rsid w:val="002C30BA"/>
    <w:rsid w:val="002D0FC7"/>
    <w:rsid w:val="002D5446"/>
    <w:rsid w:val="002E4062"/>
    <w:rsid w:val="002E465B"/>
    <w:rsid w:val="002F297A"/>
    <w:rsid w:val="0031024B"/>
    <w:rsid w:val="00316C7D"/>
    <w:rsid w:val="00320210"/>
    <w:rsid w:val="00320D5F"/>
    <w:rsid w:val="003257E0"/>
    <w:rsid w:val="003302F1"/>
    <w:rsid w:val="00342D62"/>
    <w:rsid w:val="0035747B"/>
    <w:rsid w:val="00365CA8"/>
    <w:rsid w:val="003729E4"/>
    <w:rsid w:val="003878B2"/>
    <w:rsid w:val="003910AB"/>
    <w:rsid w:val="003B00DC"/>
    <w:rsid w:val="003B4A8C"/>
    <w:rsid w:val="003C25CC"/>
    <w:rsid w:val="003D0DD3"/>
    <w:rsid w:val="003D1461"/>
    <w:rsid w:val="003D3F46"/>
    <w:rsid w:val="003E748D"/>
    <w:rsid w:val="003F7F35"/>
    <w:rsid w:val="00401C95"/>
    <w:rsid w:val="004168DF"/>
    <w:rsid w:val="00421444"/>
    <w:rsid w:val="004526C3"/>
    <w:rsid w:val="004531A0"/>
    <w:rsid w:val="00473B25"/>
    <w:rsid w:val="0047767D"/>
    <w:rsid w:val="00483574"/>
    <w:rsid w:val="004837AC"/>
    <w:rsid w:val="004961F8"/>
    <w:rsid w:val="004973BA"/>
    <w:rsid w:val="004A0215"/>
    <w:rsid w:val="004A3161"/>
    <w:rsid w:val="004C3F3B"/>
    <w:rsid w:val="004D312E"/>
    <w:rsid w:val="004F5F3F"/>
    <w:rsid w:val="00500A01"/>
    <w:rsid w:val="0050356A"/>
    <w:rsid w:val="00507978"/>
    <w:rsid w:val="00511451"/>
    <w:rsid w:val="00522974"/>
    <w:rsid w:val="00530620"/>
    <w:rsid w:val="00556583"/>
    <w:rsid w:val="00570E18"/>
    <w:rsid w:val="005917E4"/>
    <w:rsid w:val="005A66F7"/>
    <w:rsid w:val="005A6E63"/>
    <w:rsid w:val="005E48A2"/>
    <w:rsid w:val="00632D79"/>
    <w:rsid w:val="00645530"/>
    <w:rsid w:val="0065078B"/>
    <w:rsid w:val="00665BC8"/>
    <w:rsid w:val="0067204F"/>
    <w:rsid w:val="0068555C"/>
    <w:rsid w:val="00685E71"/>
    <w:rsid w:val="00686E72"/>
    <w:rsid w:val="00693A7B"/>
    <w:rsid w:val="006B64F1"/>
    <w:rsid w:val="006D2178"/>
    <w:rsid w:val="006E7A8A"/>
    <w:rsid w:val="006F0306"/>
    <w:rsid w:val="006F1ADC"/>
    <w:rsid w:val="006F5E77"/>
    <w:rsid w:val="00730FFB"/>
    <w:rsid w:val="00745636"/>
    <w:rsid w:val="00767B5D"/>
    <w:rsid w:val="0077382D"/>
    <w:rsid w:val="007875EA"/>
    <w:rsid w:val="007B12FB"/>
    <w:rsid w:val="007B4821"/>
    <w:rsid w:val="007C1489"/>
    <w:rsid w:val="007D7E62"/>
    <w:rsid w:val="00802039"/>
    <w:rsid w:val="00804CCE"/>
    <w:rsid w:val="008127DD"/>
    <w:rsid w:val="008164EA"/>
    <w:rsid w:val="00821E86"/>
    <w:rsid w:val="00824A7E"/>
    <w:rsid w:val="00831517"/>
    <w:rsid w:val="00852B2D"/>
    <w:rsid w:val="008829E7"/>
    <w:rsid w:val="00896A03"/>
    <w:rsid w:val="008B5351"/>
    <w:rsid w:val="008D5352"/>
    <w:rsid w:val="008D5F17"/>
    <w:rsid w:val="008E1EA0"/>
    <w:rsid w:val="008E3778"/>
    <w:rsid w:val="008E7019"/>
    <w:rsid w:val="0090276A"/>
    <w:rsid w:val="00905942"/>
    <w:rsid w:val="00907519"/>
    <w:rsid w:val="00932CB7"/>
    <w:rsid w:val="00962F8C"/>
    <w:rsid w:val="00963EF5"/>
    <w:rsid w:val="0096714A"/>
    <w:rsid w:val="009857AD"/>
    <w:rsid w:val="0099341A"/>
    <w:rsid w:val="00993AEC"/>
    <w:rsid w:val="009A5547"/>
    <w:rsid w:val="009B7F21"/>
    <w:rsid w:val="009D396A"/>
    <w:rsid w:val="009D756B"/>
    <w:rsid w:val="009E52CB"/>
    <w:rsid w:val="009E70F7"/>
    <w:rsid w:val="009F5883"/>
    <w:rsid w:val="009F7CB3"/>
    <w:rsid w:val="00A133E3"/>
    <w:rsid w:val="00A13B34"/>
    <w:rsid w:val="00A23404"/>
    <w:rsid w:val="00A2425B"/>
    <w:rsid w:val="00A27709"/>
    <w:rsid w:val="00AA0607"/>
    <w:rsid w:val="00AA73B6"/>
    <w:rsid w:val="00AC315F"/>
    <w:rsid w:val="00AC5D9D"/>
    <w:rsid w:val="00AC7F0A"/>
    <w:rsid w:val="00AF1A38"/>
    <w:rsid w:val="00B03817"/>
    <w:rsid w:val="00B120BB"/>
    <w:rsid w:val="00B34D19"/>
    <w:rsid w:val="00B40F6D"/>
    <w:rsid w:val="00B5256C"/>
    <w:rsid w:val="00B60BB1"/>
    <w:rsid w:val="00B736E6"/>
    <w:rsid w:val="00B766A5"/>
    <w:rsid w:val="00B77722"/>
    <w:rsid w:val="00B947C9"/>
    <w:rsid w:val="00BA59F6"/>
    <w:rsid w:val="00BA5ADA"/>
    <w:rsid w:val="00BC1596"/>
    <w:rsid w:val="00BC3837"/>
    <w:rsid w:val="00BD554F"/>
    <w:rsid w:val="00BF25C6"/>
    <w:rsid w:val="00BF33D6"/>
    <w:rsid w:val="00C058F1"/>
    <w:rsid w:val="00C168DE"/>
    <w:rsid w:val="00C26BC8"/>
    <w:rsid w:val="00C50CF1"/>
    <w:rsid w:val="00C60A49"/>
    <w:rsid w:val="00C71FC5"/>
    <w:rsid w:val="00C85FB6"/>
    <w:rsid w:val="00C90644"/>
    <w:rsid w:val="00C97C13"/>
    <w:rsid w:val="00CB3C18"/>
    <w:rsid w:val="00CE2590"/>
    <w:rsid w:val="00CF3665"/>
    <w:rsid w:val="00D2284B"/>
    <w:rsid w:val="00D26207"/>
    <w:rsid w:val="00D3371C"/>
    <w:rsid w:val="00D47802"/>
    <w:rsid w:val="00D5232C"/>
    <w:rsid w:val="00D5358B"/>
    <w:rsid w:val="00D56CB2"/>
    <w:rsid w:val="00D72768"/>
    <w:rsid w:val="00D764EA"/>
    <w:rsid w:val="00D84FDF"/>
    <w:rsid w:val="00DB542C"/>
    <w:rsid w:val="00DB697B"/>
    <w:rsid w:val="00E1490A"/>
    <w:rsid w:val="00E21C7F"/>
    <w:rsid w:val="00E25FCA"/>
    <w:rsid w:val="00E264A9"/>
    <w:rsid w:val="00E3419E"/>
    <w:rsid w:val="00E45C14"/>
    <w:rsid w:val="00E76749"/>
    <w:rsid w:val="00E828AE"/>
    <w:rsid w:val="00E93448"/>
    <w:rsid w:val="00EA4AFF"/>
    <w:rsid w:val="00EA6069"/>
    <w:rsid w:val="00EB7FD0"/>
    <w:rsid w:val="00EC44FF"/>
    <w:rsid w:val="00ED6BCB"/>
    <w:rsid w:val="00EE0598"/>
    <w:rsid w:val="00EE1322"/>
    <w:rsid w:val="00F02978"/>
    <w:rsid w:val="00F06912"/>
    <w:rsid w:val="00F13445"/>
    <w:rsid w:val="00F209DA"/>
    <w:rsid w:val="00F22AF3"/>
    <w:rsid w:val="00F24DDF"/>
    <w:rsid w:val="00F25307"/>
    <w:rsid w:val="00F41B22"/>
    <w:rsid w:val="00F536FB"/>
    <w:rsid w:val="00F629BD"/>
    <w:rsid w:val="00F7783C"/>
    <w:rsid w:val="00F77954"/>
    <w:rsid w:val="00F82866"/>
    <w:rsid w:val="00FA514F"/>
    <w:rsid w:val="00FB65B3"/>
    <w:rsid w:val="00FC0B8A"/>
    <w:rsid w:val="00FC2A3C"/>
    <w:rsid w:val="00FE31EB"/>
    <w:rsid w:val="00FE34CD"/>
    <w:rsid w:val="00FF0D1F"/>
    <w:rsid w:val="00FF13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97045"/>
  <w15:docId w15:val="{FD808993-2E8B-477D-A82B-7902734CB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t-BR" w:eastAsia="pt-B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eastAsia="en-US"/>
    </w:rPr>
  </w:style>
  <w:style w:type="paragraph" w:styleId="Ttulo1">
    <w:name w:val="heading 1"/>
    <w:basedOn w:val="Normal"/>
    <w:link w:val="Ttulo1Char"/>
    <w:uiPriority w:val="1"/>
    <w:qFormat/>
    <w:rsid w:val="00F7795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344" w:right="818"/>
      <w:jc w:val="center"/>
      <w:outlineLvl w:val="0"/>
    </w:pPr>
    <w:rPr>
      <w:rFonts w:ascii="Calibri" w:eastAsia="Calibri" w:hAnsi="Calibri" w:cs="Calibri"/>
      <w:b/>
      <w:bCs/>
      <w:sz w:val="28"/>
      <w:szCs w:val="28"/>
      <w:bdr w:val="none" w:sz="0" w:space="0" w:color="auto"/>
      <w:lang w:val="pt-PT"/>
    </w:rPr>
  </w:style>
  <w:style w:type="paragraph" w:styleId="Ttulo2">
    <w:name w:val="heading 2"/>
    <w:basedOn w:val="Normal"/>
    <w:link w:val="Ttulo2Char"/>
    <w:uiPriority w:val="1"/>
    <w:qFormat/>
    <w:rsid w:val="00F7795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85" w:right="818"/>
      <w:jc w:val="center"/>
      <w:outlineLvl w:val="1"/>
    </w:pPr>
    <w:rPr>
      <w:rFonts w:ascii="Calibri" w:eastAsia="Calibri" w:hAnsi="Calibri" w:cs="Calibri"/>
      <w:b/>
      <w:bCs/>
      <w:sz w:val="25"/>
      <w:szCs w:val="25"/>
      <w:bdr w:val="none" w:sz="0" w:space="0" w:color="auto"/>
      <w:lang w:val="pt-PT"/>
    </w:rPr>
  </w:style>
  <w:style w:type="paragraph" w:styleId="Ttulo3">
    <w:name w:val="heading 3"/>
    <w:basedOn w:val="Normal"/>
    <w:link w:val="Ttulo3Char"/>
    <w:uiPriority w:val="1"/>
    <w:qFormat/>
    <w:rsid w:val="00F7795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102"/>
      <w:outlineLvl w:val="2"/>
    </w:pPr>
    <w:rPr>
      <w:rFonts w:ascii="Calibri" w:eastAsia="Calibri" w:hAnsi="Calibri" w:cs="Calibri"/>
      <w:b/>
      <w:bCs/>
      <w:bdr w:val="none" w:sz="0" w:space="0" w:color="auto"/>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Pr>
      <w:u w:val="single"/>
    </w:rPr>
  </w:style>
  <w:style w:type="table" w:customStyle="1" w:styleId="TableNormal">
    <w:name w:val="Table Normal"/>
    <w:qFormat/>
    <w:tblPr>
      <w:tblInd w:w="0" w:type="dxa"/>
      <w:tblCellMar>
        <w:top w:w="0" w:type="dxa"/>
        <w:left w:w="0" w:type="dxa"/>
        <w:bottom w:w="0" w:type="dxa"/>
        <w:right w:w="0" w:type="dxa"/>
      </w:tblCellMar>
    </w:tblPr>
  </w:style>
  <w:style w:type="paragraph" w:customStyle="1" w:styleId="Padro">
    <w:name w:val="Padrão"/>
    <w:pPr>
      <w:spacing w:before="160" w:line="288" w:lineRule="auto"/>
    </w:pPr>
    <w:rPr>
      <w:rFonts w:ascii="Helvetica Neue" w:hAnsi="Helvetica Neue" w:cs="Arial Unicode MS"/>
      <w:color w:val="000000"/>
      <w:sz w:val="24"/>
      <w:szCs w:val="24"/>
      <w:lang w:val="pt-PT"/>
      <w14:textOutline w14:w="0" w14:cap="flat" w14:cmpd="sng" w14:algn="ctr">
        <w14:noFill/>
        <w14:prstDash w14:val="solid"/>
        <w14:bevel/>
      </w14:textOutline>
    </w:rPr>
  </w:style>
  <w:style w:type="character" w:customStyle="1" w:styleId="Hyperlink0">
    <w:name w:val="Hyperlink.0"/>
    <w:basedOn w:val="Hyperlink"/>
    <w:rPr>
      <w:u w:val="single"/>
    </w:rPr>
  </w:style>
  <w:style w:type="paragraph" w:customStyle="1" w:styleId="EstilodeTabela2">
    <w:name w:val="Estilo de Tabela 2"/>
    <w:rPr>
      <w:rFonts w:ascii="Helvetica Neue" w:eastAsia="Helvetica Neue" w:hAnsi="Helvetica Neue" w:cs="Helvetica Neue"/>
      <w:color w:val="000000"/>
      <w14:textOutline w14:w="0" w14:cap="flat" w14:cmpd="sng" w14:algn="ctr">
        <w14:noFill/>
        <w14:prstDash w14:val="solid"/>
        <w14:bevel/>
      </w14:textOutline>
    </w:rPr>
  </w:style>
  <w:style w:type="paragraph" w:styleId="Cabealho">
    <w:name w:val="header"/>
    <w:aliases w:val="encabezado"/>
    <w:basedOn w:val="Normal"/>
    <w:link w:val="CabealhoChar"/>
    <w:unhideWhenUsed/>
    <w:rsid w:val="00137540"/>
    <w:pPr>
      <w:tabs>
        <w:tab w:val="center" w:pos="4252"/>
        <w:tab w:val="right" w:pos="8504"/>
      </w:tabs>
    </w:pPr>
  </w:style>
  <w:style w:type="character" w:customStyle="1" w:styleId="CabealhoChar">
    <w:name w:val="Cabeçalho Char"/>
    <w:aliases w:val="encabezado Char"/>
    <w:basedOn w:val="Fontepargpadro"/>
    <w:link w:val="Cabealho"/>
    <w:uiPriority w:val="99"/>
    <w:rsid w:val="00137540"/>
    <w:rPr>
      <w:sz w:val="24"/>
      <w:szCs w:val="24"/>
      <w:lang w:val="en-US" w:eastAsia="en-US"/>
    </w:rPr>
  </w:style>
  <w:style w:type="paragraph" w:styleId="Rodap">
    <w:name w:val="footer"/>
    <w:basedOn w:val="Normal"/>
    <w:link w:val="RodapChar"/>
    <w:unhideWhenUsed/>
    <w:rsid w:val="00137540"/>
    <w:pPr>
      <w:tabs>
        <w:tab w:val="center" w:pos="4252"/>
        <w:tab w:val="right" w:pos="8504"/>
      </w:tabs>
    </w:pPr>
  </w:style>
  <w:style w:type="character" w:customStyle="1" w:styleId="RodapChar">
    <w:name w:val="Rodapé Char"/>
    <w:basedOn w:val="Fontepargpadro"/>
    <w:link w:val="Rodap"/>
    <w:uiPriority w:val="99"/>
    <w:rsid w:val="00137540"/>
    <w:rPr>
      <w:sz w:val="24"/>
      <w:szCs w:val="24"/>
      <w:lang w:val="en-US" w:eastAsia="en-US"/>
    </w:rPr>
  </w:style>
  <w:style w:type="paragraph" w:styleId="Textodebalo">
    <w:name w:val="Balloon Text"/>
    <w:basedOn w:val="Normal"/>
    <w:link w:val="TextodebaloChar"/>
    <w:uiPriority w:val="99"/>
    <w:semiHidden/>
    <w:unhideWhenUsed/>
    <w:rsid w:val="00137540"/>
    <w:rPr>
      <w:rFonts w:ascii="Tahoma" w:hAnsi="Tahoma" w:cs="Tahoma"/>
      <w:sz w:val="16"/>
      <w:szCs w:val="16"/>
    </w:rPr>
  </w:style>
  <w:style w:type="character" w:customStyle="1" w:styleId="TextodebaloChar">
    <w:name w:val="Texto de balão Char"/>
    <w:basedOn w:val="Fontepargpadro"/>
    <w:link w:val="Textodebalo"/>
    <w:uiPriority w:val="99"/>
    <w:semiHidden/>
    <w:rsid w:val="00137540"/>
    <w:rPr>
      <w:rFonts w:ascii="Tahoma" w:hAnsi="Tahoma" w:cs="Tahoma"/>
      <w:sz w:val="16"/>
      <w:szCs w:val="16"/>
      <w:lang w:val="en-US" w:eastAsia="en-US"/>
    </w:rPr>
  </w:style>
  <w:style w:type="paragraph" w:styleId="SemEspaamento">
    <w:name w:val="No Spacing"/>
    <w:link w:val="SemEspaamentoChar"/>
    <w:uiPriority w:val="1"/>
    <w:qFormat/>
    <w:rsid w:val="002D0FC7"/>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Arial" w:eastAsia="Times New Roman" w:hAnsi="Arial" w:cs="Arial"/>
      <w:bCs/>
      <w:sz w:val="24"/>
      <w:szCs w:val="24"/>
      <w:bdr w:val="none" w:sz="0" w:space="0" w:color="auto"/>
    </w:rPr>
  </w:style>
  <w:style w:type="paragraph" w:customStyle="1" w:styleId="PadroA">
    <w:name w:val="Padrão A"/>
    <w:rsid w:val="003D1461"/>
    <w:pPr>
      <w:spacing w:before="160" w:line="288" w:lineRule="auto"/>
    </w:pPr>
    <w:rPr>
      <w:rFonts w:ascii="Helvetica Neue" w:hAnsi="Helvetica Neue" w:cs="Arial Unicode MS"/>
      <w:color w:val="000000"/>
      <w:sz w:val="24"/>
      <w:szCs w:val="24"/>
      <w:u w:color="000000"/>
      <w:lang w:val="de-DE"/>
      <w14:textOutline w14:w="12700" w14:cap="flat" w14:cmpd="sng" w14:algn="ctr">
        <w14:noFill/>
        <w14:prstDash w14:val="solid"/>
        <w14:miter w14:lim="400000"/>
      </w14:textOutline>
    </w:rPr>
  </w:style>
  <w:style w:type="character" w:customStyle="1" w:styleId="go">
    <w:name w:val="go"/>
    <w:basedOn w:val="Fontepargpadro"/>
    <w:rsid w:val="003D1461"/>
  </w:style>
  <w:style w:type="paragraph" w:customStyle="1" w:styleId="CabealhoeRodap">
    <w:name w:val="Cabeçalho e Rodapé"/>
    <w:rsid w:val="009E52CB"/>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oA">
    <w:name w:val="Corpo A"/>
    <w:rsid w:val="00186EED"/>
    <w:pPr>
      <w:spacing w:after="5" w:line="249" w:lineRule="auto"/>
      <w:ind w:left="10" w:hanging="10"/>
      <w:jc w:val="both"/>
    </w:pPr>
    <w:rPr>
      <w:rFonts w:ascii="Arial" w:hAnsi="Arial" w:cs="Arial Unicode MS"/>
      <w:color w:val="000000"/>
      <w:kern w:val="2"/>
      <w:sz w:val="22"/>
      <w:szCs w:val="22"/>
      <w:u w:color="000000"/>
      <w:lang w:val="es-ES_tradnl"/>
      <w14:textOutline w14:w="12700" w14:cap="flat" w14:cmpd="sng" w14:algn="ctr">
        <w14:noFill/>
        <w14:prstDash w14:val="solid"/>
        <w14:miter w14:lim="400000"/>
      </w14:textOutline>
    </w:rPr>
  </w:style>
  <w:style w:type="paragraph" w:styleId="PargrafodaLista">
    <w:name w:val="List Paragraph"/>
    <w:aliases w:val="Corpo Texto,Normal com bullets,DOCs_Paragrafo-1,Tópico1"/>
    <w:basedOn w:val="Normal"/>
    <w:link w:val="PargrafodaListaChar"/>
    <w:uiPriority w:val="1"/>
    <w:qFormat/>
    <w:rsid w:val="00632D7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12"/>
      <w:jc w:val="both"/>
    </w:pPr>
    <w:rPr>
      <w:rFonts w:ascii="Arial" w:eastAsia="Times New Roman" w:hAnsi="Arial" w:cs="Arial"/>
      <w:bCs/>
      <w:sz w:val="22"/>
      <w:szCs w:val="22"/>
      <w:bdr w:val="none" w:sz="0" w:space="0" w:color="auto"/>
      <w:lang w:val="pt-PT"/>
    </w:rPr>
  </w:style>
  <w:style w:type="character" w:customStyle="1" w:styleId="Ttulo1Char">
    <w:name w:val="Título 1 Char"/>
    <w:basedOn w:val="Fontepargpadro"/>
    <w:link w:val="Ttulo1"/>
    <w:uiPriority w:val="1"/>
    <w:rsid w:val="00F77954"/>
    <w:rPr>
      <w:rFonts w:ascii="Calibri" w:eastAsia="Calibri" w:hAnsi="Calibri" w:cs="Calibri"/>
      <w:b/>
      <w:bCs/>
      <w:sz w:val="28"/>
      <w:szCs w:val="28"/>
      <w:bdr w:val="none" w:sz="0" w:space="0" w:color="auto"/>
      <w:lang w:val="pt-PT" w:eastAsia="en-US"/>
    </w:rPr>
  </w:style>
  <w:style w:type="character" w:customStyle="1" w:styleId="Ttulo2Char">
    <w:name w:val="Título 2 Char"/>
    <w:basedOn w:val="Fontepargpadro"/>
    <w:link w:val="Ttulo2"/>
    <w:uiPriority w:val="1"/>
    <w:rsid w:val="00F77954"/>
    <w:rPr>
      <w:rFonts w:ascii="Calibri" w:eastAsia="Calibri" w:hAnsi="Calibri" w:cs="Calibri"/>
      <w:b/>
      <w:bCs/>
      <w:sz w:val="25"/>
      <w:szCs w:val="25"/>
      <w:bdr w:val="none" w:sz="0" w:space="0" w:color="auto"/>
      <w:lang w:val="pt-PT" w:eastAsia="en-US"/>
    </w:rPr>
  </w:style>
  <w:style w:type="character" w:customStyle="1" w:styleId="Ttulo3Char">
    <w:name w:val="Título 3 Char"/>
    <w:basedOn w:val="Fontepargpadro"/>
    <w:link w:val="Ttulo3"/>
    <w:uiPriority w:val="1"/>
    <w:rsid w:val="00F77954"/>
    <w:rPr>
      <w:rFonts w:ascii="Calibri" w:eastAsia="Calibri" w:hAnsi="Calibri" w:cs="Calibri"/>
      <w:b/>
      <w:bCs/>
      <w:sz w:val="24"/>
      <w:szCs w:val="24"/>
      <w:bdr w:val="none" w:sz="0" w:space="0" w:color="auto"/>
      <w:lang w:val="pt-PT" w:eastAsia="en-US"/>
    </w:rPr>
  </w:style>
  <w:style w:type="paragraph" w:styleId="Corpodetexto">
    <w:name w:val="Body Text"/>
    <w:basedOn w:val="Normal"/>
    <w:link w:val="CorpodetextoChar"/>
    <w:uiPriority w:val="1"/>
    <w:qFormat/>
    <w:rsid w:val="00F7795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 w:val="22"/>
      <w:szCs w:val="22"/>
      <w:bdr w:val="none" w:sz="0" w:space="0" w:color="auto"/>
      <w:lang w:val="pt-PT"/>
    </w:rPr>
  </w:style>
  <w:style w:type="character" w:customStyle="1" w:styleId="CorpodetextoChar">
    <w:name w:val="Corpo de texto Char"/>
    <w:basedOn w:val="Fontepargpadro"/>
    <w:link w:val="Corpodetexto"/>
    <w:uiPriority w:val="1"/>
    <w:rsid w:val="00F77954"/>
    <w:rPr>
      <w:rFonts w:ascii="Calibri" w:eastAsia="Calibri" w:hAnsi="Calibri" w:cs="Calibri"/>
      <w:sz w:val="22"/>
      <w:szCs w:val="22"/>
      <w:bdr w:val="none" w:sz="0" w:space="0" w:color="auto"/>
      <w:lang w:val="pt-PT" w:eastAsia="en-US"/>
    </w:rPr>
  </w:style>
  <w:style w:type="paragraph" w:customStyle="1" w:styleId="TableParagraph">
    <w:name w:val="Table Paragraph"/>
    <w:basedOn w:val="Normal"/>
    <w:uiPriority w:val="1"/>
    <w:qFormat/>
    <w:rsid w:val="00F7795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4"/>
      <w:ind w:left="130"/>
    </w:pPr>
    <w:rPr>
      <w:rFonts w:ascii="Calibri" w:eastAsia="Calibri" w:hAnsi="Calibri" w:cs="Calibri"/>
      <w:sz w:val="22"/>
      <w:szCs w:val="22"/>
      <w:bdr w:val="none" w:sz="0" w:space="0" w:color="auto"/>
      <w:lang w:val="pt-PT"/>
    </w:rPr>
  </w:style>
  <w:style w:type="character" w:styleId="Nmerodepgina">
    <w:name w:val="page number"/>
    <w:basedOn w:val="Fontepargpadro"/>
    <w:rsid w:val="00F77954"/>
  </w:style>
  <w:style w:type="paragraph" w:styleId="NormalWeb">
    <w:name w:val="Normal (Web)"/>
    <w:basedOn w:val="Normal"/>
    <w:uiPriority w:val="99"/>
    <w:unhideWhenUsed/>
    <w:rsid w:val="00F7795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pt-BR"/>
    </w:rPr>
  </w:style>
  <w:style w:type="paragraph" w:customStyle="1" w:styleId="western">
    <w:name w:val="western"/>
    <w:basedOn w:val="Normal"/>
    <w:rsid w:val="00F7795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19"/>
    </w:pPr>
    <w:rPr>
      <w:rFonts w:eastAsia="Times New Roman"/>
      <w:bdr w:val="none" w:sz="0" w:space="0" w:color="auto"/>
      <w:lang w:eastAsia="pt-BR"/>
    </w:rPr>
  </w:style>
  <w:style w:type="character" w:styleId="Forte">
    <w:name w:val="Strong"/>
    <w:basedOn w:val="Fontepargpadro"/>
    <w:uiPriority w:val="22"/>
    <w:qFormat/>
    <w:rsid w:val="002C30BA"/>
    <w:rPr>
      <w:b/>
      <w:bCs/>
    </w:rPr>
  </w:style>
  <w:style w:type="table" w:styleId="Tabelacomgrade">
    <w:name w:val="Table Grid"/>
    <w:basedOn w:val="Tabelanormal"/>
    <w:uiPriority w:val="39"/>
    <w:rsid w:val="004A021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2"/>
      <w:szCs w:val="22"/>
      <w:bdr w:val="none" w:sz="0" w:space="0" w:color="auto"/>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
    <w:name w:val="Corpo"/>
    <w:rsid w:val="007D7E62"/>
    <w:pPr>
      <w:spacing w:after="160" w:line="259" w:lineRule="auto"/>
    </w:pPr>
    <w:rPr>
      <w:rFonts w:ascii="Calibri" w:hAnsi="Calibri" w:cs="Arial Unicode MS"/>
      <w:color w:val="000000"/>
      <w:sz w:val="22"/>
      <w:szCs w:val="22"/>
      <w:u w:color="000000"/>
      <w:lang w:val="pt-PT"/>
      <w14:textOutline w14:w="0" w14:cap="flat" w14:cmpd="sng" w14:algn="ctr">
        <w14:noFill/>
        <w14:prstDash w14:val="solid"/>
        <w14:bevel/>
      </w14:textOutline>
    </w:rPr>
  </w:style>
  <w:style w:type="character" w:customStyle="1" w:styleId="NenhumA">
    <w:name w:val="Nenhum A"/>
    <w:rsid w:val="004531A0"/>
  </w:style>
  <w:style w:type="character" w:customStyle="1" w:styleId="Nenhum">
    <w:name w:val="Nenhum"/>
    <w:rsid w:val="004531A0"/>
  </w:style>
  <w:style w:type="character" w:styleId="MenoPendente">
    <w:name w:val="Unresolved Mention"/>
    <w:basedOn w:val="Fontepargpadro"/>
    <w:uiPriority w:val="99"/>
    <w:semiHidden/>
    <w:unhideWhenUsed/>
    <w:rsid w:val="00831517"/>
    <w:rPr>
      <w:color w:val="605E5C"/>
      <w:shd w:val="clear" w:color="auto" w:fill="E1DFDD"/>
    </w:rPr>
  </w:style>
  <w:style w:type="character" w:customStyle="1" w:styleId="wixui-rich-texttext">
    <w:name w:val="wixui-rich-text__text"/>
    <w:basedOn w:val="Fontepargpadro"/>
    <w:rsid w:val="00831517"/>
  </w:style>
  <w:style w:type="character" w:customStyle="1" w:styleId="SemEspaamentoChar">
    <w:name w:val="Sem Espaçamento Char"/>
    <w:link w:val="SemEspaamento"/>
    <w:uiPriority w:val="1"/>
    <w:locked/>
    <w:rsid w:val="008127DD"/>
    <w:rPr>
      <w:rFonts w:ascii="Arial" w:eastAsia="Times New Roman" w:hAnsi="Arial" w:cs="Arial"/>
      <w:bCs/>
      <w:sz w:val="24"/>
      <w:szCs w:val="24"/>
      <w:bdr w:val="none" w:sz="0" w:space="0" w:color="auto"/>
    </w:rPr>
  </w:style>
  <w:style w:type="paragraph" w:customStyle="1" w:styleId="CorpoB">
    <w:name w:val="Corpo B"/>
    <w:rsid w:val="00686E72"/>
    <w:rPr>
      <w:rFonts w:eastAsia="Times New Roman"/>
      <w:color w:val="000000"/>
      <w:sz w:val="24"/>
      <w:szCs w:val="24"/>
      <w:u w:color="000000"/>
      <w14:textOutline w14:w="12700" w14:cap="flat" w14:cmpd="sng" w14:algn="ctr">
        <w14:noFill/>
        <w14:prstDash w14:val="solid"/>
        <w14:miter w14:lim="400000"/>
      </w14:textOutline>
    </w:rPr>
  </w:style>
  <w:style w:type="paragraph" w:customStyle="1" w:styleId="Default">
    <w:name w:val="Default"/>
    <w:rsid w:val="00D2620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styleId="Recuodecorpodetexto3">
    <w:name w:val="Body Text Indent 3"/>
    <w:basedOn w:val="Normal"/>
    <w:link w:val="Recuodecorpodetexto3Char"/>
    <w:uiPriority w:val="99"/>
    <w:rsid w:val="006F5E77"/>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eastAsia="Times New Roman"/>
      <w:sz w:val="16"/>
      <w:szCs w:val="16"/>
      <w:bdr w:val="none" w:sz="0" w:space="0" w:color="auto"/>
    </w:rPr>
  </w:style>
  <w:style w:type="character" w:customStyle="1" w:styleId="Recuodecorpodetexto3Char">
    <w:name w:val="Recuo de corpo de texto 3 Char"/>
    <w:basedOn w:val="Fontepargpadro"/>
    <w:link w:val="Recuodecorpodetexto3"/>
    <w:uiPriority w:val="99"/>
    <w:rsid w:val="006F5E77"/>
    <w:rPr>
      <w:rFonts w:eastAsia="Times New Roman"/>
      <w:sz w:val="16"/>
      <w:szCs w:val="16"/>
      <w:bdr w:val="none" w:sz="0" w:space="0" w:color="auto"/>
      <w:lang w:eastAsia="en-US"/>
    </w:rPr>
  </w:style>
  <w:style w:type="character" w:customStyle="1" w:styleId="PargrafodaListaChar">
    <w:name w:val="Parágrafo da Lista Char"/>
    <w:aliases w:val="Corpo Texto Char,Normal com bullets Char,DOCs_Paragrafo-1 Char,Tópico1 Char"/>
    <w:link w:val="PargrafodaLista"/>
    <w:uiPriority w:val="1"/>
    <w:qFormat/>
    <w:rsid w:val="006F5E77"/>
    <w:rPr>
      <w:rFonts w:ascii="Arial" w:eastAsia="Times New Roman" w:hAnsi="Arial" w:cs="Arial"/>
      <w:bCs/>
      <w:sz w:val="22"/>
      <w:szCs w:val="22"/>
      <w:bdr w:val="none" w:sz="0" w:space="0" w:color="auto"/>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670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62BD6-BE29-4016-831C-1C927CB8B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1815</Words>
  <Characters>9804</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pc12</dc:creator>
  <cp:keywords/>
  <dc:description/>
  <cp:lastModifiedBy>NADILA</cp:lastModifiedBy>
  <cp:revision>3</cp:revision>
  <cp:lastPrinted>2024-04-22T15:05:00Z</cp:lastPrinted>
  <dcterms:created xsi:type="dcterms:W3CDTF">2024-04-22T15:06:00Z</dcterms:created>
  <dcterms:modified xsi:type="dcterms:W3CDTF">2024-04-22T15:08:00Z</dcterms:modified>
</cp:coreProperties>
</file>