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27DEC9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717183">
        <w:rPr>
          <w:rFonts w:ascii="Arial" w:hAnsi="Arial" w:cs="Arial"/>
          <w:b/>
          <w:bCs/>
          <w:sz w:val="26"/>
          <w:szCs w:val="26"/>
        </w:rPr>
        <w:t>103/2023</w:t>
      </w:r>
    </w:p>
    <w:p w14:paraId="58FE0EA3" w14:textId="674E760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717183">
        <w:rPr>
          <w:rFonts w:ascii="Arial" w:hAnsi="Arial" w:cs="Arial"/>
          <w:b/>
          <w:bCs/>
          <w:sz w:val="26"/>
          <w:szCs w:val="26"/>
        </w:rPr>
        <w:t>006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E70851" w14:textId="120BB62E" w:rsidR="0050601E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717183" w:rsidRPr="005307CC">
        <w:t>Prestação de serviços de consultoria, assessoria e suporte técnico na área de gestão de convênios.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5230EB66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717183">
        <w:rPr>
          <w:b/>
          <w:bCs/>
        </w:rPr>
        <w:t xml:space="preserve">27 </w:t>
      </w:r>
      <w:r w:rsidR="00595B1F">
        <w:rPr>
          <w:b/>
          <w:bCs/>
        </w:rPr>
        <w:t xml:space="preserve">de dezembro às </w:t>
      </w:r>
      <w:r w:rsidR="0050601E">
        <w:rPr>
          <w:b/>
          <w:bCs/>
        </w:rPr>
        <w:t>0</w:t>
      </w:r>
      <w:r w:rsidR="001755A0">
        <w:rPr>
          <w:b/>
          <w:bCs/>
        </w:rPr>
        <w:t>8</w:t>
      </w:r>
      <w:r w:rsidR="006721F5">
        <w:rPr>
          <w:b/>
          <w:bCs/>
        </w:rPr>
        <w:t>h</w:t>
      </w:r>
      <w:r w:rsidR="0050601E">
        <w:rPr>
          <w:b/>
          <w:bCs/>
        </w:rPr>
        <w:t>30min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F23DFCB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717183">
        <w:rPr>
          <w:rFonts w:ascii="Arial" w:hAnsi="Arial" w:cs="Arial"/>
          <w:lang w:val="pt-BR"/>
        </w:rPr>
        <w:t>13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  <w:bookmarkStart w:id="0" w:name="_GoBack"/>
      <w:bookmarkEnd w:id="0"/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2023-12-07T15:40:00Z</dcterms:created>
  <dcterms:modified xsi:type="dcterms:W3CDTF">2023-12-13T13:16:00Z</dcterms:modified>
</cp:coreProperties>
</file>