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554308">
        <w:rPr>
          <w:rFonts w:ascii="Arial" w:hAnsi="Arial" w:cs="Arial"/>
          <w:b/>
          <w:bCs/>
          <w:sz w:val="26"/>
          <w:szCs w:val="26"/>
        </w:rPr>
        <w:t>063/2023</w:t>
      </w:r>
    </w:p>
    <w:p w:rsidR="00FD57E2" w:rsidRDefault="005C62B5" w:rsidP="004644A0">
      <w:pPr>
        <w:ind w:right="-596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INEXIGIBILIDADE POR CREDENCIAMENTO Nº </w:t>
      </w:r>
      <w:r w:rsidR="00554308">
        <w:rPr>
          <w:rFonts w:ascii="Arial" w:hAnsi="Arial" w:cs="Arial"/>
          <w:b/>
          <w:sz w:val="26"/>
          <w:szCs w:val="26"/>
        </w:rPr>
        <w:t>035/2023</w:t>
      </w:r>
    </w:p>
    <w:p w:rsidR="005C62B5" w:rsidRPr="00554308" w:rsidRDefault="005C62B5" w:rsidP="004644A0">
      <w:pPr>
        <w:ind w:right="-596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E03FFE" w:rsidRPr="00554308" w:rsidRDefault="005C62B5" w:rsidP="004644A0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554308">
        <w:rPr>
          <w:rFonts w:ascii="Arial" w:hAnsi="Arial" w:cs="Arial"/>
          <w:b/>
          <w:sz w:val="24"/>
          <w:szCs w:val="24"/>
        </w:rPr>
        <w:t xml:space="preserve">Objeto: </w:t>
      </w:r>
      <w:r w:rsidR="00554308" w:rsidRPr="00554308">
        <w:rPr>
          <w:rFonts w:ascii="Arial" w:hAnsi="Arial" w:cs="Arial"/>
          <w:bCs/>
          <w:sz w:val="24"/>
          <w:szCs w:val="24"/>
        </w:rPr>
        <w:t>A</w:t>
      </w:r>
      <w:r w:rsidR="00554308" w:rsidRPr="00554308">
        <w:rPr>
          <w:rFonts w:ascii="Arial" w:hAnsi="Arial" w:cs="Arial"/>
          <w:sz w:val="24"/>
          <w:szCs w:val="24"/>
          <w:shd w:val="clear" w:color="auto" w:fill="FFFFFF"/>
        </w:rPr>
        <w:t>quisição de equipamentos e materiais permanentes para a saúde, conforme Emenda Parlamentar Proposta nº 18222.648000/1220-02 do Ministério da Saúde</w:t>
      </w:r>
      <w:r w:rsidR="00554308" w:rsidRPr="00554308">
        <w:rPr>
          <w:rFonts w:ascii="Arial" w:hAnsi="Arial" w:cs="Arial"/>
          <w:bCs/>
          <w:sz w:val="24"/>
          <w:szCs w:val="24"/>
        </w:rPr>
        <w:t>.</w:t>
      </w:r>
    </w:p>
    <w:p w:rsidR="005C62B5" w:rsidRPr="005C62B5" w:rsidRDefault="005C62B5" w:rsidP="004644A0">
      <w:pPr>
        <w:ind w:right="-596"/>
        <w:jc w:val="both"/>
        <w:rPr>
          <w:rFonts w:ascii="Arial" w:hAnsi="Arial" w:cs="Arial"/>
          <w:b/>
          <w:bCs/>
          <w:sz w:val="36"/>
          <w:szCs w:val="28"/>
        </w:rPr>
      </w:pPr>
    </w:p>
    <w:p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54308">
        <w:rPr>
          <w:rFonts w:ascii="Arial" w:hAnsi="Arial" w:cs="Arial"/>
          <w:b/>
          <w:bCs/>
          <w:sz w:val="24"/>
          <w:szCs w:val="24"/>
        </w:rPr>
        <w:t>15 de agosto de 2023 às 10h.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:rsidTr="007F201F">
        <w:tc>
          <w:tcPr>
            <w:tcW w:w="9851" w:type="dxa"/>
          </w:tcPr>
          <w:p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</w:t>
      </w:r>
      <w:r w:rsidR="00A94112">
        <w:rPr>
          <w:rFonts w:ascii="Arial" w:hAnsi="Arial" w:cs="Arial"/>
          <w:color w:val="000000"/>
          <w:sz w:val="24"/>
          <w:szCs w:val="24"/>
        </w:rPr>
        <w:t xml:space="preserve">ecebemos, via </w:t>
      </w:r>
      <w:proofErr w:type="spellStart"/>
      <w:r w:rsidR="00A94112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="00A94112">
        <w:rPr>
          <w:rFonts w:ascii="Arial" w:hAnsi="Arial" w:cs="Arial"/>
          <w:color w:val="000000"/>
          <w:sz w:val="24"/>
          <w:szCs w:val="24"/>
        </w:rPr>
        <w:t>/fax ou em có</w:t>
      </w:r>
      <w:r w:rsidRPr="00C74A20">
        <w:rPr>
          <w:rFonts w:ascii="Arial" w:hAnsi="Arial" w:cs="Arial"/>
          <w:color w:val="000000"/>
          <w:sz w:val="24"/>
          <w:szCs w:val="24"/>
        </w:rPr>
        <w:t>pia reprográfica, nesta data, cópia do instrumento convocatório da licitação acima identificada.</w:t>
      </w:r>
    </w:p>
    <w:p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5C62B5">
        <w:rPr>
          <w:rFonts w:ascii="Arial" w:hAnsi="Arial" w:cs="Arial"/>
          <w:sz w:val="24"/>
          <w:szCs w:val="24"/>
        </w:rPr>
        <w:t>23</w:t>
      </w:r>
      <w:r w:rsidRPr="00B55F69">
        <w:rPr>
          <w:rFonts w:ascii="Arial" w:hAnsi="Arial" w:cs="Arial"/>
          <w:sz w:val="24"/>
          <w:szCs w:val="24"/>
        </w:rPr>
        <w:t>.</w:t>
      </w: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54308">
        <w:rPr>
          <w:rFonts w:ascii="Arial" w:hAnsi="Arial" w:cs="Arial"/>
          <w:lang w:val="pt-BR"/>
        </w:rPr>
        <w:t>02 de agosto</w:t>
      </w:r>
      <w:r w:rsidR="005C62B5">
        <w:rPr>
          <w:rFonts w:ascii="Arial" w:hAnsi="Arial" w:cs="Arial"/>
          <w:lang w:val="pt-BR"/>
        </w:rPr>
        <w:t xml:space="preserve"> de 2023</w:t>
      </w:r>
      <w:r w:rsidRPr="00B55F69">
        <w:rPr>
          <w:rFonts w:ascii="Arial" w:hAnsi="Arial" w:cs="Arial"/>
        </w:rPr>
        <w:t>.</w:t>
      </w:r>
    </w:p>
    <w:p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:rsidR="006D69BE" w:rsidRDefault="006D69BE" w:rsidP="006D69B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:rsidR="006D69BE" w:rsidRDefault="006D69BE" w:rsidP="006D69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:rsidR="006D69BE" w:rsidRDefault="006D69BE" w:rsidP="006D69BE">
      <w:pPr>
        <w:jc w:val="center"/>
      </w:pPr>
      <w:r>
        <w:rPr>
          <w:rFonts w:ascii="Arial" w:hAnsi="Arial" w:cs="Arial"/>
          <w:sz w:val="24"/>
          <w:szCs w:val="24"/>
        </w:rPr>
        <w:t>Portaria N° 001/2023</w:t>
      </w:r>
    </w:p>
    <w:p w:rsidR="00B67C98" w:rsidRDefault="00B67C98" w:rsidP="006D69BE">
      <w:pPr>
        <w:jc w:val="center"/>
      </w:pP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B3" w:rsidRDefault="00C448B3" w:rsidP="00FD57E2">
      <w:r>
        <w:separator/>
      </w:r>
    </w:p>
  </w:endnote>
  <w:endnote w:type="continuationSeparator" w:id="0">
    <w:p w:rsidR="00C448B3" w:rsidRDefault="00C448B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</w:t>
    </w:r>
    <w:proofErr w:type="gramStart"/>
    <w:r w:rsidRPr="00622716">
      <w:rPr>
        <w:rFonts w:ascii="Arial" w:hAnsi="Arial" w:cs="Arial"/>
        <w:b/>
      </w:rPr>
      <w:t>000</w:t>
    </w:r>
    <w:proofErr w:type="gramEnd"/>
  </w:p>
  <w:p w:rsidR="00FD57E2" w:rsidRPr="002B506E" w:rsidRDefault="00A9411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B3" w:rsidRDefault="00C448B3" w:rsidP="00FD57E2">
      <w:r>
        <w:separator/>
      </w:r>
    </w:p>
  </w:footnote>
  <w:footnote w:type="continuationSeparator" w:id="0">
    <w:p w:rsidR="00C448B3" w:rsidRDefault="00C448B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2B5" w:rsidRDefault="005C62B5" w:rsidP="005C62B5">
    <w:pPr>
      <w:pStyle w:val="Cabealho"/>
      <w:tabs>
        <w:tab w:val="center" w:pos="4862"/>
      </w:tabs>
      <w:ind w:left="-709" w:right="-1020"/>
      <w:jc w:val="center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63C1414B" wp14:editId="07F2CA58">
          <wp:extent cx="1828800" cy="1038225"/>
          <wp:effectExtent l="0" t="0" r="0" b="9525"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0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08493B42" wp14:editId="7C7309AC">
          <wp:extent cx="3390900" cy="920521"/>
          <wp:effectExtent l="0" t="0" r="0" b="0"/>
          <wp:docPr id="9" name="Imagem 9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81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9205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62B5" w:rsidRPr="00672D27" w:rsidRDefault="005C62B5" w:rsidP="005C62B5">
    <w:pPr>
      <w:pStyle w:val="Cabealho"/>
      <w:ind w:left="-709" w:right="-1020"/>
      <w:jc w:val="center"/>
      <w:rPr>
        <w:b/>
        <w:lang w:val="en-US"/>
      </w:rPr>
    </w:pPr>
    <w:r w:rsidRPr="00CC10E0">
      <w:rPr>
        <w:rFonts w:ascii="Franklin Gothic Book" w:hAnsi="Franklin Gothic Book"/>
        <w:b/>
        <w:noProof/>
        <w:lang w:val="en-US"/>
      </w:rPr>
      <w:t>CNPJ/MF 18.125.138/0001-82</w:t>
    </w:r>
    <w:r w:rsidRPr="00CC10E0">
      <w:rPr>
        <w:b/>
        <w:noProof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lang w:val="en-US"/>
        </w:rPr>
        <w:t>www.bonfinopolis.mg.gov.br</w:t>
      </w:r>
    </w:hyperlink>
  </w:p>
  <w:p w:rsidR="00FD57E2" w:rsidRPr="005C62B5" w:rsidRDefault="00FD57E2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0F63F2"/>
    <w:rsid w:val="00125426"/>
    <w:rsid w:val="00160E29"/>
    <w:rsid w:val="001753F9"/>
    <w:rsid w:val="00184EB5"/>
    <w:rsid w:val="00295382"/>
    <w:rsid w:val="002A7C7A"/>
    <w:rsid w:val="002C18DC"/>
    <w:rsid w:val="00382465"/>
    <w:rsid w:val="003B5A98"/>
    <w:rsid w:val="003C1119"/>
    <w:rsid w:val="004644A0"/>
    <w:rsid w:val="00522FD7"/>
    <w:rsid w:val="00554308"/>
    <w:rsid w:val="005876E6"/>
    <w:rsid w:val="005C62B5"/>
    <w:rsid w:val="0068451D"/>
    <w:rsid w:val="006D69BE"/>
    <w:rsid w:val="007620B5"/>
    <w:rsid w:val="00776F8F"/>
    <w:rsid w:val="007F201F"/>
    <w:rsid w:val="009A34E1"/>
    <w:rsid w:val="009F5320"/>
    <w:rsid w:val="00A01425"/>
    <w:rsid w:val="00A94112"/>
    <w:rsid w:val="00AF5BD0"/>
    <w:rsid w:val="00AF63AF"/>
    <w:rsid w:val="00B222DF"/>
    <w:rsid w:val="00B67C98"/>
    <w:rsid w:val="00BF6A5B"/>
    <w:rsid w:val="00C448B3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CabealhoChar1">
    <w:name w:val="Cabeçalho Char1"/>
    <w:aliases w:val="encabezado Char2"/>
    <w:basedOn w:val="Fontepargpadro"/>
    <w:rsid w:val="005C62B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CabealhoChar1">
    <w:name w:val="Cabeçalho Char1"/>
    <w:aliases w:val="encabezado Char2"/>
    <w:basedOn w:val="Fontepargpadro"/>
    <w:rsid w:val="005C62B5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5</cp:revision>
  <dcterms:created xsi:type="dcterms:W3CDTF">2023-06-16T14:24:00Z</dcterms:created>
  <dcterms:modified xsi:type="dcterms:W3CDTF">2023-08-04T13:55:00Z</dcterms:modified>
</cp:coreProperties>
</file>