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084689A8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EB3646">
        <w:rPr>
          <w:rFonts w:ascii="Arial" w:hAnsi="Arial" w:cs="Arial"/>
          <w:b/>
          <w:bCs/>
          <w:sz w:val="26"/>
          <w:szCs w:val="26"/>
        </w:rPr>
        <w:t>50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555DD74E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EB3646">
        <w:rPr>
          <w:rFonts w:ascii="Arial" w:hAnsi="Arial" w:cs="Arial"/>
          <w:b/>
          <w:bCs/>
          <w:sz w:val="26"/>
          <w:szCs w:val="26"/>
        </w:rPr>
        <w:t>25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CC6816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34D0A94" w14:textId="77777777" w:rsidR="005D61A3" w:rsidRPr="005D61A3" w:rsidRDefault="005D61A3" w:rsidP="005D61A3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14:paraId="7866AE7D" w14:textId="77777777" w:rsidR="000409D0" w:rsidRPr="00044416" w:rsidRDefault="000409D0" w:rsidP="000409D0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2E20B10E" w14:textId="7496A2D9" w:rsidR="00CC6816" w:rsidRPr="00044416" w:rsidRDefault="00EB3646" w:rsidP="000409D0">
      <w:pPr>
        <w:autoSpaceDE w:val="0"/>
        <w:autoSpaceDN w:val="0"/>
        <w:adjustRightInd w:val="0"/>
        <w:ind w:right="-596"/>
        <w:jc w:val="both"/>
        <w:rPr>
          <w:rFonts w:ascii="Arial" w:hAnsi="Arial" w:cs="Arial"/>
          <w:sz w:val="24"/>
          <w:szCs w:val="24"/>
          <w:lang w:eastAsia="pt-BR"/>
        </w:rPr>
      </w:pPr>
      <w:r w:rsidRPr="00DB6ED6">
        <w:rPr>
          <w:rFonts w:ascii="Arial" w:hAnsi="Arial" w:cs="Arial"/>
          <w:sz w:val="24"/>
          <w:szCs w:val="24"/>
        </w:rPr>
        <w:t>A</w:t>
      </w:r>
      <w:r w:rsidRPr="00DB6ED6">
        <w:rPr>
          <w:rFonts w:ascii="Arial" w:hAnsi="Arial" w:cs="Arial"/>
          <w:bCs/>
          <w:sz w:val="24"/>
          <w:szCs w:val="24"/>
        </w:rPr>
        <w:t xml:space="preserve">quisição </w:t>
      </w:r>
      <w:r>
        <w:rPr>
          <w:rFonts w:ascii="Arial" w:hAnsi="Arial" w:cs="Arial"/>
          <w:bCs/>
          <w:sz w:val="24"/>
          <w:szCs w:val="24"/>
        </w:rPr>
        <w:t>de Materiais Hospitalares</w:t>
      </w:r>
      <w:r w:rsidR="00051A10" w:rsidRPr="00044416">
        <w:rPr>
          <w:rFonts w:ascii="Arial" w:hAnsi="Arial" w:cs="Arial"/>
          <w:sz w:val="24"/>
          <w:szCs w:val="24"/>
          <w:lang w:eastAsia="pt-BR"/>
        </w:rPr>
        <w:t>.</w:t>
      </w:r>
    </w:p>
    <w:p w14:paraId="5DCF3178" w14:textId="77777777" w:rsidR="00051A10" w:rsidRPr="000409D0" w:rsidRDefault="00051A10" w:rsidP="000409D0">
      <w:pPr>
        <w:autoSpaceDE w:val="0"/>
        <w:autoSpaceDN w:val="0"/>
        <w:adjustRightInd w:val="0"/>
        <w:ind w:right="-596"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14:paraId="3685BA7A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577D243D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EB3646">
        <w:rPr>
          <w:rFonts w:ascii="Arial" w:hAnsi="Arial" w:cs="Arial"/>
          <w:b/>
          <w:bCs/>
          <w:sz w:val="24"/>
          <w:szCs w:val="24"/>
        </w:rPr>
        <w:t>2</w:t>
      </w:r>
      <w:r w:rsidR="00044416">
        <w:rPr>
          <w:rFonts w:ascii="Arial" w:hAnsi="Arial" w:cs="Arial"/>
          <w:b/>
          <w:bCs/>
          <w:sz w:val="24"/>
          <w:szCs w:val="24"/>
        </w:rPr>
        <w:t>9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044416">
        <w:rPr>
          <w:rFonts w:ascii="Arial" w:hAnsi="Arial" w:cs="Arial"/>
          <w:b/>
          <w:bCs/>
          <w:sz w:val="24"/>
          <w:szCs w:val="24"/>
        </w:rPr>
        <w:t>JUNHO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0409D0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0409D0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2946FFFB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78A079B5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EB3646">
        <w:rPr>
          <w:rFonts w:ascii="Arial" w:hAnsi="Arial" w:cs="Arial"/>
          <w:lang w:val="pt-BR"/>
        </w:rPr>
        <w:t>18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EB3646">
        <w:rPr>
          <w:rFonts w:ascii="Arial" w:hAnsi="Arial" w:cs="Arial"/>
          <w:lang w:val="pt-BR"/>
        </w:rPr>
        <w:t>julho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493A742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7B729" w14:textId="77777777" w:rsidR="0038674D" w:rsidRDefault="0038674D" w:rsidP="00FD57E2">
      <w:r>
        <w:separator/>
      </w:r>
    </w:p>
  </w:endnote>
  <w:endnote w:type="continuationSeparator" w:id="0">
    <w:p w14:paraId="58AB1201" w14:textId="77777777" w:rsidR="0038674D" w:rsidRDefault="0038674D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38674D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BD6D2" w14:textId="77777777" w:rsidR="0038674D" w:rsidRDefault="0038674D" w:rsidP="00FD57E2">
      <w:r>
        <w:separator/>
      </w:r>
    </w:p>
  </w:footnote>
  <w:footnote w:type="continuationSeparator" w:id="0">
    <w:p w14:paraId="7F68D1D9" w14:textId="77777777" w:rsidR="0038674D" w:rsidRDefault="0038674D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2600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25426"/>
    <w:rsid w:val="00160E29"/>
    <w:rsid w:val="00174E0A"/>
    <w:rsid w:val="001753F9"/>
    <w:rsid w:val="00184EB5"/>
    <w:rsid w:val="001C1024"/>
    <w:rsid w:val="001D5449"/>
    <w:rsid w:val="00295382"/>
    <w:rsid w:val="002A7B5E"/>
    <w:rsid w:val="002A7C7A"/>
    <w:rsid w:val="002C18DC"/>
    <w:rsid w:val="003251B1"/>
    <w:rsid w:val="0032686A"/>
    <w:rsid w:val="00382465"/>
    <w:rsid w:val="0038674D"/>
    <w:rsid w:val="003B5A98"/>
    <w:rsid w:val="003C1119"/>
    <w:rsid w:val="004644A0"/>
    <w:rsid w:val="00522FD7"/>
    <w:rsid w:val="0053567A"/>
    <w:rsid w:val="0058375D"/>
    <w:rsid w:val="005876E6"/>
    <w:rsid w:val="005D61A3"/>
    <w:rsid w:val="006226D1"/>
    <w:rsid w:val="0068451D"/>
    <w:rsid w:val="006E2B25"/>
    <w:rsid w:val="0071695D"/>
    <w:rsid w:val="00741578"/>
    <w:rsid w:val="007620B5"/>
    <w:rsid w:val="00776F8F"/>
    <w:rsid w:val="00783D47"/>
    <w:rsid w:val="007F201F"/>
    <w:rsid w:val="00811A53"/>
    <w:rsid w:val="00874384"/>
    <w:rsid w:val="00931A92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213BD"/>
    <w:rsid w:val="00C448B3"/>
    <w:rsid w:val="00C463C3"/>
    <w:rsid w:val="00C6665C"/>
    <w:rsid w:val="00CA08A9"/>
    <w:rsid w:val="00CB31F8"/>
    <w:rsid w:val="00CB7F04"/>
    <w:rsid w:val="00CC3D9C"/>
    <w:rsid w:val="00CC6816"/>
    <w:rsid w:val="00DC192B"/>
    <w:rsid w:val="00DC5C7B"/>
    <w:rsid w:val="00DD3BEF"/>
    <w:rsid w:val="00E03FFE"/>
    <w:rsid w:val="00EB3646"/>
    <w:rsid w:val="00EC6CD9"/>
    <w:rsid w:val="00EF147A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197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34</cp:revision>
  <dcterms:created xsi:type="dcterms:W3CDTF">2018-03-26T13:12:00Z</dcterms:created>
  <dcterms:modified xsi:type="dcterms:W3CDTF">2022-07-19T14:31:00Z</dcterms:modified>
</cp:coreProperties>
</file>