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0241BB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3251B1">
        <w:rPr>
          <w:rFonts w:ascii="Arial" w:hAnsi="Arial" w:cs="Arial"/>
          <w:b/>
          <w:bCs/>
          <w:sz w:val="26"/>
          <w:szCs w:val="26"/>
        </w:rPr>
        <w:t>9</w:t>
      </w:r>
      <w:r w:rsidR="00C07928">
        <w:rPr>
          <w:rFonts w:ascii="Arial" w:hAnsi="Arial" w:cs="Arial"/>
          <w:b/>
          <w:bCs/>
          <w:sz w:val="26"/>
          <w:szCs w:val="26"/>
        </w:rPr>
        <w:t>2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6A5E73DE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3251B1">
        <w:rPr>
          <w:rFonts w:ascii="Arial" w:hAnsi="Arial" w:cs="Arial"/>
          <w:b/>
          <w:bCs/>
          <w:sz w:val="26"/>
          <w:szCs w:val="26"/>
        </w:rPr>
        <w:t>4</w:t>
      </w:r>
      <w:r w:rsidR="00C07928">
        <w:rPr>
          <w:rFonts w:ascii="Arial" w:hAnsi="Arial" w:cs="Arial"/>
          <w:b/>
          <w:bCs/>
          <w:sz w:val="26"/>
          <w:szCs w:val="26"/>
        </w:rPr>
        <w:t>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1B0F56E8" w14:textId="6CC9AA3E" w:rsidR="00E03FFE" w:rsidRPr="00C07928" w:rsidRDefault="00741578" w:rsidP="00C07928">
      <w:pPr>
        <w:autoSpaceDE w:val="0"/>
        <w:autoSpaceDN w:val="0"/>
        <w:adjustRightInd w:val="0"/>
        <w:ind w:left="-142" w:right="-596"/>
        <w:jc w:val="both"/>
        <w:rPr>
          <w:rFonts w:ascii="Arial" w:hAnsi="Arial" w:cs="Arial"/>
          <w:bCs/>
          <w:sz w:val="28"/>
          <w:szCs w:val="28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C07928" w:rsidRPr="00C07928">
        <w:rPr>
          <w:rFonts w:ascii="Arial" w:eastAsiaTheme="minorHAnsi" w:hAnsi="Arial" w:cs="Arial"/>
          <w:color w:val="000000"/>
          <w:sz w:val="24"/>
          <w:szCs w:val="24"/>
        </w:rPr>
        <w:t>Registro de preços para eventuais e futuras aquisições de MOTOCICLETAS E CAPACETES</w:t>
      </w:r>
      <w:r w:rsidR="00C07928">
        <w:rPr>
          <w:rFonts w:ascii="Arial" w:hAnsi="Arial" w:cs="Arial"/>
          <w:bCs/>
          <w:sz w:val="28"/>
          <w:szCs w:val="28"/>
        </w:rPr>
        <w:t>.</w:t>
      </w:r>
      <w:r w:rsidR="00C07928" w:rsidRPr="00C07928">
        <w:rPr>
          <w:rFonts w:ascii="Arial" w:hAnsi="Arial" w:cs="Arial"/>
          <w:bCs/>
          <w:sz w:val="28"/>
          <w:szCs w:val="28"/>
        </w:rPr>
        <w:t xml:space="preserve"> </w:t>
      </w:r>
      <w:r w:rsidRPr="00C07928">
        <w:rPr>
          <w:rFonts w:ascii="Arial" w:hAnsi="Arial" w:cs="Arial"/>
          <w:bCs/>
          <w:sz w:val="28"/>
          <w:szCs w:val="28"/>
        </w:rPr>
        <w:t xml:space="preserve">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601AC067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251B1">
        <w:rPr>
          <w:rFonts w:ascii="Arial" w:hAnsi="Arial" w:cs="Arial"/>
          <w:b/>
          <w:bCs/>
          <w:sz w:val="24"/>
          <w:szCs w:val="24"/>
        </w:rPr>
        <w:t>09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C102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07928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3251B1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F57C19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251B1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C1024">
        <w:rPr>
          <w:rFonts w:ascii="Arial" w:hAnsi="Arial" w:cs="Arial"/>
          <w:lang w:val="pt-BR"/>
        </w:rPr>
        <w:t>novembro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B183" w14:textId="77777777" w:rsidR="002A7B5E" w:rsidRDefault="002A7B5E" w:rsidP="00FD57E2">
      <w:r>
        <w:separator/>
      </w:r>
    </w:p>
  </w:endnote>
  <w:endnote w:type="continuationSeparator" w:id="0">
    <w:p w14:paraId="36848BE1" w14:textId="77777777" w:rsidR="002A7B5E" w:rsidRDefault="002A7B5E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2A7B5E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04F60" w14:textId="77777777" w:rsidR="002A7B5E" w:rsidRDefault="002A7B5E" w:rsidP="00FD57E2">
      <w:r>
        <w:separator/>
      </w:r>
    </w:p>
  </w:footnote>
  <w:footnote w:type="continuationSeparator" w:id="0">
    <w:p w14:paraId="2F743031" w14:textId="77777777" w:rsidR="002A7B5E" w:rsidRDefault="002A7B5E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23</cp:revision>
  <dcterms:created xsi:type="dcterms:W3CDTF">2018-03-26T13:12:00Z</dcterms:created>
  <dcterms:modified xsi:type="dcterms:W3CDTF">2021-11-29T13:48:00Z</dcterms:modified>
</cp:coreProperties>
</file>