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F7F851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E28FB">
        <w:rPr>
          <w:rFonts w:ascii="Arial" w:hAnsi="Arial" w:cs="Arial"/>
          <w:b/>
          <w:bCs/>
          <w:sz w:val="26"/>
          <w:szCs w:val="26"/>
        </w:rPr>
        <w:t>8</w:t>
      </w:r>
      <w:r w:rsidR="00A13EFB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30B8AD34" w:rsidR="00FD57E2" w:rsidRPr="00E03FFE" w:rsidRDefault="0024798E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TOMADA DE PREÇOS 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N.º 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="00A13EFB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2F113EB" w14:textId="2A20E44A" w:rsidR="00C87AE0" w:rsidRPr="00A13EFB" w:rsidRDefault="00A13EFB" w:rsidP="008D2120">
      <w:pPr>
        <w:autoSpaceDE w:val="0"/>
        <w:autoSpaceDN w:val="0"/>
        <w:adjustRightInd w:val="0"/>
        <w:ind w:left="-142"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A13EFB">
        <w:rPr>
          <w:rFonts w:ascii="Arial" w:hAnsi="Arial" w:cs="Arial"/>
          <w:sz w:val="24"/>
          <w:szCs w:val="24"/>
        </w:rPr>
        <w:t xml:space="preserve">Contratação de empresa especializada para execução de serviços de </w:t>
      </w:r>
      <w:r w:rsidRPr="00A13EFB">
        <w:rPr>
          <w:rFonts w:ascii="Arial" w:hAnsi="Arial" w:cs="Arial"/>
          <w:color w:val="222222"/>
          <w:sz w:val="24"/>
          <w:szCs w:val="24"/>
          <w:shd w:val="clear" w:color="auto" w:fill="FFFFFF"/>
        </w:rPr>
        <w:t>Recapeamento Asfáltico em CBUQ na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A13EFB">
        <w:rPr>
          <w:rFonts w:ascii="Arial" w:hAnsi="Arial" w:cs="Arial"/>
          <w:color w:val="222222"/>
          <w:sz w:val="24"/>
          <w:szCs w:val="24"/>
          <w:shd w:val="clear" w:color="auto" w:fill="FFFFFF"/>
        </w:rPr>
        <w:t>Avenida Aristides Leão e Trecho da Rua Belo Horizonte, convênio</w:t>
      </w:r>
      <w:r w:rsidRPr="00A13EFB">
        <w:rPr>
          <w:rFonts w:ascii="Arial" w:hAnsi="Arial" w:cs="Arial"/>
          <w:color w:val="222222"/>
          <w:sz w:val="24"/>
          <w:szCs w:val="24"/>
        </w:rPr>
        <w:br/>
      </w:r>
      <w:r w:rsidRPr="00A13EFB">
        <w:rPr>
          <w:rFonts w:ascii="Arial" w:hAnsi="Arial" w:cs="Arial"/>
          <w:color w:val="222222"/>
          <w:sz w:val="24"/>
          <w:szCs w:val="24"/>
          <w:shd w:val="clear" w:color="auto" w:fill="FFFFFF"/>
        </w:rPr>
        <w:t>celebrado entre o Município de Bonfinópolis de Minas e a Secretaria de</w:t>
      </w:r>
      <w:r w:rsidRPr="00A13EFB">
        <w:rPr>
          <w:rFonts w:ascii="Arial" w:hAnsi="Arial" w:cs="Arial"/>
          <w:color w:val="222222"/>
          <w:sz w:val="24"/>
          <w:szCs w:val="24"/>
        </w:rPr>
        <w:br/>
      </w:r>
      <w:r w:rsidRPr="00A13EFB">
        <w:rPr>
          <w:rFonts w:ascii="Arial" w:hAnsi="Arial" w:cs="Arial"/>
          <w:color w:val="222222"/>
          <w:sz w:val="24"/>
          <w:szCs w:val="24"/>
          <w:shd w:val="clear" w:color="auto" w:fill="FFFFFF"/>
        </w:rPr>
        <w:t>Estado de Infraestrutura e Mobilidade sob o nº 1301000838/2021,</w:t>
      </w:r>
      <w:r w:rsidRPr="00A13EFB">
        <w:rPr>
          <w:rFonts w:ascii="Arial" w:hAnsi="Arial" w:cs="Arial"/>
          <w:color w:val="222222"/>
          <w:sz w:val="24"/>
          <w:szCs w:val="24"/>
        </w:rPr>
        <w:br/>
      </w:r>
      <w:r w:rsidRPr="00A13EFB">
        <w:rPr>
          <w:rFonts w:ascii="Arial" w:hAnsi="Arial" w:cs="Arial"/>
          <w:color w:val="222222"/>
          <w:sz w:val="24"/>
          <w:szCs w:val="24"/>
          <w:shd w:val="clear" w:color="auto" w:fill="FFFFFF"/>
        </w:rPr>
        <w:t>PROPOSTA: 000488/2021 Plano de Trabalho: 001283/2021</w:t>
      </w:r>
      <w:r w:rsidR="00C87AE0" w:rsidRPr="00A13EFB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756C613E" w14:textId="77777777" w:rsidR="00567E93" w:rsidRDefault="00567E93" w:rsidP="00C87AE0">
      <w:pPr>
        <w:ind w:right="-738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21647439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13EFB">
        <w:rPr>
          <w:rFonts w:ascii="Arial" w:hAnsi="Arial" w:cs="Arial"/>
          <w:b/>
          <w:bCs/>
          <w:sz w:val="24"/>
          <w:szCs w:val="24"/>
        </w:rPr>
        <w:t>23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00C35">
        <w:rPr>
          <w:rFonts w:ascii="Arial" w:hAnsi="Arial" w:cs="Arial"/>
          <w:b/>
          <w:bCs/>
          <w:sz w:val="24"/>
          <w:szCs w:val="24"/>
        </w:rPr>
        <w:t xml:space="preserve">NOVEMBRO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E28FB">
        <w:rPr>
          <w:rFonts w:ascii="Arial" w:hAnsi="Arial" w:cs="Arial"/>
          <w:b/>
          <w:bCs/>
          <w:sz w:val="24"/>
          <w:szCs w:val="24"/>
        </w:rPr>
        <w:t>0</w:t>
      </w:r>
      <w:r w:rsidR="0024798E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24798E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0DB1F69C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8D2120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2E716D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A13EFB">
        <w:rPr>
          <w:rFonts w:ascii="Arial" w:hAnsi="Arial" w:cs="Arial"/>
          <w:lang w:val="pt-BR"/>
        </w:rPr>
        <w:t>04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A13EFB">
        <w:rPr>
          <w:rFonts w:ascii="Arial" w:hAnsi="Arial" w:cs="Arial"/>
          <w:lang w:val="pt-BR"/>
        </w:rPr>
        <w:t>novembro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5BB2E" w14:textId="77777777" w:rsidR="00CA7E93" w:rsidRDefault="00CA7E93" w:rsidP="00FD57E2">
      <w:r>
        <w:separator/>
      </w:r>
    </w:p>
  </w:endnote>
  <w:endnote w:type="continuationSeparator" w:id="0">
    <w:p w14:paraId="736CB733" w14:textId="77777777" w:rsidR="00CA7E93" w:rsidRDefault="00CA7E9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A7E9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86AC1" w14:textId="77777777" w:rsidR="00CA7E93" w:rsidRDefault="00CA7E93" w:rsidP="00FD57E2">
      <w:r>
        <w:separator/>
      </w:r>
    </w:p>
  </w:footnote>
  <w:footnote w:type="continuationSeparator" w:id="0">
    <w:p w14:paraId="08E9DB5B" w14:textId="77777777" w:rsidR="00CA7E93" w:rsidRDefault="00CA7E9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362927"/>
    <w:multiLevelType w:val="hybridMultilevel"/>
    <w:tmpl w:val="5B050D3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E46BAE"/>
    <w:multiLevelType w:val="hybridMultilevel"/>
    <w:tmpl w:val="5245BD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0109697"/>
    <w:multiLevelType w:val="hybridMultilevel"/>
    <w:tmpl w:val="183875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11F5EFD"/>
    <w:multiLevelType w:val="hybridMultilevel"/>
    <w:tmpl w:val="8DD4C6D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00C35"/>
    <w:rsid w:val="000C4501"/>
    <w:rsid w:val="000F3EA1"/>
    <w:rsid w:val="00125426"/>
    <w:rsid w:val="00160E29"/>
    <w:rsid w:val="001753F9"/>
    <w:rsid w:val="00184EB5"/>
    <w:rsid w:val="001D5449"/>
    <w:rsid w:val="0024798E"/>
    <w:rsid w:val="00295382"/>
    <w:rsid w:val="002A7C7A"/>
    <w:rsid w:val="002C18DC"/>
    <w:rsid w:val="002D78C1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6A33AA"/>
    <w:rsid w:val="00715DAA"/>
    <w:rsid w:val="00741578"/>
    <w:rsid w:val="007620B5"/>
    <w:rsid w:val="00776F8F"/>
    <w:rsid w:val="00783D47"/>
    <w:rsid w:val="007A25FA"/>
    <w:rsid w:val="007C1288"/>
    <w:rsid w:val="007F201F"/>
    <w:rsid w:val="00810695"/>
    <w:rsid w:val="00811A53"/>
    <w:rsid w:val="00874384"/>
    <w:rsid w:val="008B7AA8"/>
    <w:rsid w:val="008D2120"/>
    <w:rsid w:val="008E5299"/>
    <w:rsid w:val="00912143"/>
    <w:rsid w:val="00951118"/>
    <w:rsid w:val="009A34E1"/>
    <w:rsid w:val="009F5320"/>
    <w:rsid w:val="00A01425"/>
    <w:rsid w:val="00A1103B"/>
    <w:rsid w:val="00A13EFB"/>
    <w:rsid w:val="00AF5BD0"/>
    <w:rsid w:val="00AF63AF"/>
    <w:rsid w:val="00B14C8A"/>
    <w:rsid w:val="00B222DF"/>
    <w:rsid w:val="00B25C6F"/>
    <w:rsid w:val="00B67C98"/>
    <w:rsid w:val="00BC11ED"/>
    <w:rsid w:val="00BF6A5B"/>
    <w:rsid w:val="00C13F65"/>
    <w:rsid w:val="00C26FC7"/>
    <w:rsid w:val="00C342A9"/>
    <w:rsid w:val="00C448B3"/>
    <w:rsid w:val="00C463C3"/>
    <w:rsid w:val="00C87AE0"/>
    <w:rsid w:val="00CA08A9"/>
    <w:rsid w:val="00CA7E93"/>
    <w:rsid w:val="00CB31F8"/>
    <w:rsid w:val="00CC3D9C"/>
    <w:rsid w:val="00D1223D"/>
    <w:rsid w:val="00DC5C7B"/>
    <w:rsid w:val="00DD3BEF"/>
    <w:rsid w:val="00E03FFE"/>
    <w:rsid w:val="00EC6CD9"/>
    <w:rsid w:val="00EE28FB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34</cp:revision>
  <dcterms:created xsi:type="dcterms:W3CDTF">2018-03-26T13:12:00Z</dcterms:created>
  <dcterms:modified xsi:type="dcterms:W3CDTF">2021-11-08T13:37:00Z</dcterms:modified>
</cp:coreProperties>
</file>